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0619A" w14:textId="77777777" w:rsidR="00125314" w:rsidRDefault="00125314" w:rsidP="00CD4B03">
      <w:pPr>
        <w:overflowPunct w:val="0"/>
        <w:snapToGrid w:val="0"/>
        <w:jc w:val="center"/>
        <w:rPr>
          <w:rFonts w:ascii="方正小标宋_GBK" w:eastAsia="方正小标宋_GBK" w:hAnsi="宋体" w:cs="宋体" w:hint="eastAsia"/>
          <w:color w:val="000000" w:themeColor="text1"/>
          <w:sz w:val="44"/>
          <w:szCs w:val="44"/>
        </w:rPr>
      </w:pPr>
    </w:p>
    <w:p w14:paraId="22234B01" w14:textId="18C443F9" w:rsidR="00CA5DF4" w:rsidRPr="00CD4B03" w:rsidRDefault="00000000" w:rsidP="00125314">
      <w:pPr>
        <w:overflowPunct w:val="0"/>
        <w:snapToGrid w:val="0"/>
        <w:spacing w:afterLines="50" w:after="156"/>
        <w:jc w:val="center"/>
        <w:rPr>
          <w:rFonts w:ascii="方正小标宋_GBK" w:eastAsia="方正小标宋_GBK" w:hAnsi="宋体" w:cs="宋体" w:hint="eastAsia"/>
          <w:color w:val="000000" w:themeColor="text1"/>
          <w:sz w:val="44"/>
          <w:szCs w:val="44"/>
        </w:rPr>
      </w:pPr>
      <w:r w:rsidRPr="00CD4B03">
        <w:rPr>
          <w:rFonts w:ascii="方正小标宋_GBK" w:eastAsia="方正小标宋_GBK" w:hAnsi="宋体" w:cs="宋体" w:hint="eastAsia"/>
          <w:color w:val="000000" w:themeColor="text1"/>
          <w:sz w:val="44"/>
          <w:szCs w:val="44"/>
        </w:rPr>
        <w:t>《瓢虫的花衣裳》教学设计</w:t>
      </w:r>
    </w:p>
    <w:tbl>
      <w:tblPr>
        <w:tblpPr w:leftFromText="180" w:rightFromText="180" w:vertAnchor="text" w:horzAnchor="page" w:tblpX="1277" w:tblpY="16"/>
        <w:tblOverlap w:val="neve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935"/>
        <w:gridCol w:w="1293"/>
        <w:gridCol w:w="1069"/>
        <w:gridCol w:w="2409"/>
        <w:gridCol w:w="1090"/>
      </w:tblGrid>
      <w:tr w:rsidR="00CA5DF4" w14:paraId="4A9B5408" w14:textId="77777777" w:rsidTr="00125314">
        <w:trPr>
          <w:trHeight w:val="655"/>
        </w:trPr>
        <w:tc>
          <w:tcPr>
            <w:tcW w:w="9590" w:type="dxa"/>
            <w:gridSpan w:val="6"/>
            <w:shd w:val="clear" w:color="auto" w:fill="auto"/>
            <w:vAlign w:val="center"/>
          </w:tcPr>
          <w:p w14:paraId="768C738E" w14:textId="77777777" w:rsidR="00CA5DF4" w:rsidRDefault="00000000" w:rsidP="00125314">
            <w:pPr>
              <w:spacing w:line="460" w:lineRule="exact"/>
              <w:jc w:val="center"/>
              <w:rPr>
                <w:b/>
                <w:color w:val="000000" w:themeColor="text1"/>
                <w:sz w:val="30"/>
                <w:szCs w:val="30"/>
              </w:rPr>
            </w:pPr>
            <w:r>
              <w:rPr>
                <w:rFonts w:hint="eastAsia"/>
                <w:b/>
                <w:color w:val="000000" w:themeColor="text1"/>
                <w:sz w:val="32"/>
                <w:szCs w:val="32"/>
              </w:rPr>
              <w:t>教师基本信息</w:t>
            </w:r>
          </w:p>
        </w:tc>
      </w:tr>
      <w:tr w:rsidR="00CA5DF4" w14:paraId="4BA1098A" w14:textId="77777777" w:rsidTr="00125314">
        <w:trPr>
          <w:trHeight w:val="655"/>
        </w:trPr>
        <w:tc>
          <w:tcPr>
            <w:tcW w:w="1794" w:type="dxa"/>
            <w:vAlign w:val="center"/>
          </w:tcPr>
          <w:p w14:paraId="0589D5E1"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姓名</w:t>
            </w:r>
          </w:p>
        </w:tc>
        <w:tc>
          <w:tcPr>
            <w:tcW w:w="1935" w:type="dxa"/>
            <w:vAlign w:val="center"/>
          </w:tcPr>
          <w:p w14:paraId="408DFE4B"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曹雅姝</w:t>
            </w:r>
          </w:p>
        </w:tc>
        <w:tc>
          <w:tcPr>
            <w:tcW w:w="1293" w:type="dxa"/>
            <w:vAlign w:val="center"/>
          </w:tcPr>
          <w:p w14:paraId="3CBAE634"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性别</w:t>
            </w:r>
          </w:p>
        </w:tc>
        <w:tc>
          <w:tcPr>
            <w:tcW w:w="1069" w:type="dxa"/>
            <w:vAlign w:val="center"/>
          </w:tcPr>
          <w:p w14:paraId="096AC762"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女</w:t>
            </w:r>
          </w:p>
        </w:tc>
        <w:tc>
          <w:tcPr>
            <w:tcW w:w="2409" w:type="dxa"/>
            <w:vAlign w:val="center"/>
          </w:tcPr>
          <w:p w14:paraId="091AC355"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出生年月</w:t>
            </w:r>
          </w:p>
        </w:tc>
        <w:tc>
          <w:tcPr>
            <w:tcW w:w="1090" w:type="dxa"/>
            <w:vAlign w:val="center"/>
          </w:tcPr>
          <w:p w14:paraId="3518A884" w14:textId="77777777" w:rsidR="00CA5DF4" w:rsidRPr="00CD4B03" w:rsidRDefault="00000000" w:rsidP="00125314">
            <w:pPr>
              <w:spacing w:line="360" w:lineRule="auto"/>
              <w:jc w:val="center"/>
              <w:rPr>
                <w:bCs/>
                <w:color w:val="000000" w:themeColor="text1"/>
                <w:sz w:val="24"/>
                <w:szCs w:val="24"/>
              </w:rPr>
            </w:pPr>
            <w:r w:rsidRPr="007E0BDE">
              <w:rPr>
                <w:rFonts w:hint="eastAsia"/>
                <w:bCs/>
                <w:color w:val="000000" w:themeColor="text1"/>
                <w:sz w:val="24"/>
                <w:szCs w:val="24"/>
              </w:rPr>
              <w:t>1994.07</w:t>
            </w:r>
          </w:p>
        </w:tc>
      </w:tr>
      <w:tr w:rsidR="00CA5DF4" w14:paraId="5D526363" w14:textId="77777777" w:rsidTr="00125314">
        <w:trPr>
          <w:trHeight w:val="655"/>
        </w:trPr>
        <w:tc>
          <w:tcPr>
            <w:tcW w:w="1794" w:type="dxa"/>
            <w:vAlign w:val="center"/>
          </w:tcPr>
          <w:p w14:paraId="20E75CA6"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政治面貌</w:t>
            </w:r>
          </w:p>
        </w:tc>
        <w:tc>
          <w:tcPr>
            <w:tcW w:w="1935" w:type="dxa"/>
            <w:vAlign w:val="center"/>
          </w:tcPr>
          <w:p w14:paraId="48A9674D"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群众</w:t>
            </w:r>
          </w:p>
        </w:tc>
        <w:tc>
          <w:tcPr>
            <w:tcW w:w="1293" w:type="dxa"/>
            <w:vAlign w:val="center"/>
          </w:tcPr>
          <w:p w14:paraId="786150A4"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民族</w:t>
            </w:r>
          </w:p>
        </w:tc>
        <w:tc>
          <w:tcPr>
            <w:tcW w:w="1069" w:type="dxa"/>
            <w:vAlign w:val="center"/>
          </w:tcPr>
          <w:p w14:paraId="18F8A396"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汉</w:t>
            </w:r>
          </w:p>
        </w:tc>
        <w:tc>
          <w:tcPr>
            <w:tcW w:w="2409" w:type="dxa"/>
            <w:vAlign w:val="center"/>
          </w:tcPr>
          <w:p w14:paraId="6DC209CB"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学历</w:t>
            </w:r>
          </w:p>
        </w:tc>
        <w:tc>
          <w:tcPr>
            <w:tcW w:w="1090" w:type="dxa"/>
            <w:vAlign w:val="center"/>
          </w:tcPr>
          <w:p w14:paraId="1F7D2685"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本科</w:t>
            </w:r>
          </w:p>
        </w:tc>
      </w:tr>
      <w:tr w:rsidR="00CA5DF4" w14:paraId="6594802A" w14:textId="77777777" w:rsidTr="00125314">
        <w:trPr>
          <w:trHeight w:val="655"/>
        </w:trPr>
        <w:tc>
          <w:tcPr>
            <w:tcW w:w="1794" w:type="dxa"/>
            <w:vAlign w:val="center"/>
          </w:tcPr>
          <w:p w14:paraId="6EACDAA2"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从事特教年限</w:t>
            </w:r>
          </w:p>
        </w:tc>
        <w:tc>
          <w:tcPr>
            <w:tcW w:w="1935" w:type="dxa"/>
            <w:vAlign w:val="center"/>
          </w:tcPr>
          <w:p w14:paraId="2B516D42" w14:textId="77777777" w:rsidR="00CA5DF4" w:rsidRPr="00CD4B03" w:rsidRDefault="00000000" w:rsidP="00125314">
            <w:pPr>
              <w:spacing w:line="360" w:lineRule="auto"/>
              <w:jc w:val="center"/>
              <w:rPr>
                <w:bCs/>
                <w:color w:val="000000" w:themeColor="text1"/>
                <w:sz w:val="24"/>
                <w:szCs w:val="24"/>
              </w:rPr>
            </w:pPr>
            <w:r w:rsidRPr="007E0BDE">
              <w:rPr>
                <w:rFonts w:hint="eastAsia"/>
                <w:bCs/>
                <w:color w:val="000000" w:themeColor="text1"/>
                <w:sz w:val="24"/>
                <w:szCs w:val="24"/>
              </w:rPr>
              <w:t>7</w:t>
            </w:r>
          </w:p>
        </w:tc>
        <w:tc>
          <w:tcPr>
            <w:tcW w:w="1293" w:type="dxa"/>
            <w:vAlign w:val="center"/>
          </w:tcPr>
          <w:p w14:paraId="1D33B079"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职务职称</w:t>
            </w:r>
          </w:p>
        </w:tc>
        <w:tc>
          <w:tcPr>
            <w:tcW w:w="4568" w:type="dxa"/>
            <w:gridSpan w:val="3"/>
            <w:vAlign w:val="center"/>
          </w:tcPr>
          <w:p w14:paraId="39003CCE"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中小学二级教师</w:t>
            </w:r>
          </w:p>
        </w:tc>
      </w:tr>
      <w:tr w:rsidR="00CA5DF4" w14:paraId="656778FB" w14:textId="77777777" w:rsidTr="00125314">
        <w:trPr>
          <w:trHeight w:val="655"/>
        </w:trPr>
        <w:tc>
          <w:tcPr>
            <w:tcW w:w="1794" w:type="dxa"/>
            <w:vAlign w:val="center"/>
          </w:tcPr>
          <w:p w14:paraId="70D19DB4"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联系电话</w:t>
            </w:r>
          </w:p>
        </w:tc>
        <w:tc>
          <w:tcPr>
            <w:tcW w:w="1935" w:type="dxa"/>
            <w:vAlign w:val="center"/>
          </w:tcPr>
          <w:p w14:paraId="5AB418D9" w14:textId="77777777" w:rsidR="00CA5DF4" w:rsidRPr="00CD4B03" w:rsidRDefault="00000000" w:rsidP="00125314">
            <w:pPr>
              <w:spacing w:line="360" w:lineRule="auto"/>
              <w:jc w:val="center"/>
              <w:rPr>
                <w:bCs/>
                <w:color w:val="000000" w:themeColor="text1"/>
                <w:sz w:val="24"/>
                <w:szCs w:val="24"/>
              </w:rPr>
            </w:pPr>
            <w:r w:rsidRPr="007E0BDE">
              <w:rPr>
                <w:rFonts w:hint="eastAsia"/>
                <w:bCs/>
                <w:color w:val="000000" w:themeColor="text1"/>
                <w:sz w:val="24"/>
                <w:szCs w:val="24"/>
              </w:rPr>
              <w:t>15262765260</w:t>
            </w:r>
          </w:p>
        </w:tc>
        <w:tc>
          <w:tcPr>
            <w:tcW w:w="1293" w:type="dxa"/>
            <w:vAlign w:val="center"/>
          </w:tcPr>
          <w:p w14:paraId="3346F8D4"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邮箱</w:t>
            </w:r>
          </w:p>
        </w:tc>
        <w:tc>
          <w:tcPr>
            <w:tcW w:w="4568" w:type="dxa"/>
            <w:gridSpan w:val="3"/>
            <w:vAlign w:val="center"/>
          </w:tcPr>
          <w:p w14:paraId="5B82D2ED" w14:textId="6891FE37" w:rsidR="00CA5DF4" w:rsidRPr="00CD4B03" w:rsidRDefault="00000000" w:rsidP="00125314">
            <w:pPr>
              <w:spacing w:line="360" w:lineRule="auto"/>
              <w:jc w:val="center"/>
              <w:rPr>
                <w:bCs/>
                <w:color w:val="000000" w:themeColor="text1"/>
                <w:sz w:val="24"/>
                <w:szCs w:val="24"/>
              </w:rPr>
            </w:pPr>
            <w:r w:rsidRPr="007E0BDE">
              <w:rPr>
                <w:rFonts w:hint="eastAsia"/>
                <w:bCs/>
                <w:sz w:val="24"/>
                <w:szCs w:val="24"/>
              </w:rPr>
              <w:t>942774470@qq.com</w:t>
            </w:r>
          </w:p>
        </w:tc>
      </w:tr>
      <w:tr w:rsidR="00CA5DF4" w14:paraId="4A17883E" w14:textId="77777777" w:rsidTr="00125314">
        <w:trPr>
          <w:trHeight w:val="655"/>
        </w:trPr>
        <w:tc>
          <w:tcPr>
            <w:tcW w:w="1794" w:type="dxa"/>
            <w:vAlign w:val="center"/>
          </w:tcPr>
          <w:p w14:paraId="478716FE"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工作单位</w:t>
            </w:r>
          </w:p>
        </w:tc>
        <w:tc>
          <w:tcPr>
            <w:tcW w:w="4297" w:type="dxa"/>
            <w:gridSpan w:val="3"/>
            <w:vAlign w:val="center"/>
          </w:tcPr>
          <w:p w14:paraId="571162A8"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南通市通州区特殊教育学校</w:t>
            </w:r>
          </w:p>
        </w:tc>
        <w:tc>
          <w:tcPr>
            <w:tcW w:w="2409" w:type="dxa"/>
            <w:vAlign w:val="center"/>
          </w:tcPr>
          <w:p w14:paraId="40016AB3" w14:textId="77777777" w:rsidR="00CA5DF4" w:rsidRDefault="00000000" w:rsidP="00125314">
            <w:pPr>
              <w:spacing w:line="360" w:lineRule="exact"/>
              <w:jc w:val="center"/>
              <w:rPr>
                <w:b/>
                <w:color w:val="000000" w:themeColor="text1"/>
                <w:sz w:val="24"/>
                <w:szCs w:val="24"/>
              </w:rPr>
            </w:pPr>
            <w:r>
              <w:rPr>
                <w:rFonts w:hint="eastAsia"/>
                <w:b/>
                <w:color w:val="000000" w:themeColor="text1"/>
                <w:sz w:val="24"/>
                <w:szCs w:val="24"/>
              </w:rPr>
              <w:t>协助教师（选填）</w:t>
            </w:r>
          </w:p>
        </w:tc>
        <w:tc>
          <w:tcPr>
            <w:tcW w:w="1090" w:type="dxa"/>
            <w:vAlign w:val="center"/>
          </w:tcPr>
          <w:p w14:paraId="61A6CDFC"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黄潇</w:t>
            </w:r>
          </w:p>
        </w:tc>
      </w:tr>
      <w:tr w:rsidR="00CA5DF4" w14:paraId="027D1C73" w14:textId="77777777" w:rsidTr="00125314">
        <w:trPr>
          <w:trHeight w:val="655"/>
        </w:trPr>
        <w:tc>
          <w:tcPr>
            <w:tcW w:w="9590" w:type="dxa"/>
            <w:gridSpan w:val="6"/>
            <w:vAlign w:val="center"/>
          </w:tcPr>
          <w:p w14:paraId="5A906DA7" w14:textId="77777777" w:rsidR="00CA5DF4" w:rsidRDefault="00000000" w:rsidP="00125314">
            <w:pPr>
              <w:spacing w:line="460" w:lineRule="exact"/>
              <w:jc w:val="center"/>
              <w:rPr>
                <w:b/>
                <w:color w:val="000000" w:themeColor="text1"/>
                <w:sz w:val="32"/>
                <w:szCs w:val="32"/>
              </w:rPr>
            </w:pPr>
            <w:r>
              <w:rPr>
                <w:rFonts w:hint="eastAsia"/>
                <w:b/>
                <w:color w:val="000000" w:themeColor="text1"/>
                <w:sz w:val="32"/>
                <w:szCs w:val="32"/>
              </w:rPr>
              <w:t>教学设计</w:t>
            </w:r>
          </w:p>
        </w:tc>
      </w:tr>
      <w:tr w:rsidR="00CA5DF4" w14:paraId="0DED6B1C" w14:textId="77777777" w:rsidTr="00125314">
        <w:trPr>
          <w:trHeight w:val="655"/>
        </w:trPr>
        <w:tc>
          <w:tcPr>
            <w:tcW w:w="1794" w:type="dxa"/>
            <w:vAlign w:val="center"/>
          </w:tcPr>
          <w:p w14:paraId="119C58EF"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班级</w:t>
            </w:r>
          </w:p>
        </w:tc>
        <w:tc>
          <w:tcPr>
            <w:tcW w:w="1935" w:type="dxa"/>
            <w:vAlign w:val="center"/>
          </w:tcPr>
          <w:p w14:paraId="20BC5745"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培六</w:t>
            </w:r>
          </w:p>
        </w:tc>
        <w:tc>
          <w:tcPr>
            <w:tcW w:w="1293" w:type="dxa"/>
            <w:vAlign w:val="center"/>
          </w:tcPr>
          <w:p w14:paraId="2D88BEB6"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学科</w:t>
            </w:r>
          </w:p>
        </w:tc>
        <w:tc>
          <w:tcPr>
            <w:tcW w:w="1069" w:type="dxa"/>
            <w:vAlign w:val="center"/>
          </w:tcPr>
          <w:p w14:paraId="62E63FD8" w14:textId="77777777" w:rsidR="00CA5DF4" w:rsidRPr="00CD4B03" w:rsidRDefault="00000000" w:rsidP="00125314">
            <w:pPr>
              <w:spacing w:line="400" w:lineRule="exact"/>
              <w:jc w:val="center"/>
              <w:rPr>
                <w:bCs/>
                <w:color w:val="000000" w:themeColor="text1"/>
                <w:sz w:val="24"/>
                <w:szCs w:val="24"/>
              </w:rPr>
            </w:pPr>
            <w:r w:rsidRPr="00CD4B03">
              <w:rPr>
                <w:rFonts w:hint="eastAsia"/>
                <w:bCs/>
                <w:color w:val="000000" w:themeColor="text1"/>
                <w:sz w:val="24"/>
                <w:szCs w:val="24"/>
              </w:rPr>
              <w:t>绘画与手工</w:t>
            </w:r>
          </w:p>
        </w:tc>
        <w:tc>
          <w:tcPr>
            <w:tcW w:w="2409" w:type="dxa"/>
            <w:vAlign w:val="center"/>
          </w:tcPr>
          <w:p w14:paraId="67A017C0"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课时</w:t>
            </w:r>
          </w:p>
        </w:tc>
        <w:tc>
          <w:tcPr>
            <w:tcW w:w="1090" w:type="dxa"/>
            <w:vAlign w:val="center"/>
          </w:tcPr>
          <w:p w14:paraId="5D41CC71" w14:textId="77777777" w:rsidR="00CA5DF4" w:rsidRPr="00CD4B03" w:rsidRDefault="00000000" w:rsidP="00125314">
            <w:pPr>
              <w:spacing w:line="360" w:lineRule="auto"/>
              <w:jc w:val="center"/>
              <w:rPr>
                <w:bCs/>
                <w:color w:val="000000" w:themeColor="text1"/>
                <w:sz w:val="24"/>
                <w:szCs w:val="24"/>
              </w:rPr>
            </w:pPr>
            <w:r w:rsidRPr="007E0BDE">
              <w:rPr>
                <w:rFonts w:hint="eastAsia"/>
                <w:bCs/>
                <w:color w:val="000000" w:themeColor="text1"/>
                <w:sz w:val="24"/>
                <w:szCs w:val="24"/>
              </w:rPr>
              <w:t>1</w:t>
            </w:r>
          </w:p>
        </w:tc>
      </w:tr>
      <w:tr w:rsidR="00CA5DF4" w14:paraId="48523FEB" w14:textId="77777777" w:rsidTr="00125314">
        <w:trPr>
          <w:trHeight w:val="655"/>
        </w:trPr>
        <w:tc>
          <w:tcPr>
            <w:tcW w:w="1794" w:type="dxa"/>
            <w:vAlign w:val="center"/>
          </w:tcPr>
          <w:p w14:paraId="7C652274" w14:textId="77777777" w:rsidR="00CA5DF4" w:rsidRDefault="00000000" w:rsidP="00125314">
            <w:pPr>
              <w:spacing w:line="360" w:lineRule="auto"/>
              <w:jc w:val="center"/>
              <w:rPr>
                <w:b/>
                <w:color w:val="000000" w:themeColor="text1"/>
                <w:sz w:val="24"/>
                <w:szCs w:val="24"/>
              </w:rPr>
            </w:pPr>
            <w:r>
              <w:rPr>
                <w:rFonts w:hint="eastAsia"/>
                <w:b/>
                <w:color w:val="000000" w:themeColor="text1"/>
                <w:sz w:val="24"/>
                <w:szCs w:val="24"/>
              </w:rPr>
              <w:t>课题名称</w:t>
            </w:r>
          </w:p>
        </w:tc>
        <w:tc>
          <w:tcPr>
            <w:tcW w:w="7796" w:type="dxa"/>
            <w:gridSpan w:val="5"/>
            <w:vAlign w:val="center"/>
          </w:tcPr>
          <w:p w14:paraId="049ACF51" w14:textId="77777777" w:rsidR="00CA5DF4" w:rsidRPr="00CD4B03" w:rsidRDefault="00000000" w:rsidP="00125314">
            <w:pPr>
              <w:spacing w:line="360" w:lineRule="auto"/>
              <w:jc w:val="center"/>
              <w:rPr>
                <w:bCs/>
                <w:color w:val="000000" w:themeColor="text1"/>
                <w:sz w:val="24"/>
                <w:szCs w:val="24"/>
              </w:rPr>
            </w:pPr>
            <w:r w:rsidRPr="00CD4B03">
              <w:rPr>
                <w:rFonts w:hint="eastAsia"/>
                <w:bCs/>
                <w:color w:val="000000" w:themeColor="text1"/>
                <w:sz w:val="24"/>
                <w:szCs w:val="24"/>
              </w:rPr>
              <w:t>瓢虫的花衣裳</w:t>
            </w:r>
          </w:p>
        </w:tc>
      </w:tr>
      <w:tr w:rsidR="00CA5DF4" w14:paraId="50C6C502" w14:textId="77777777" w:rsidTr="00125314">
        <w:trPr>
          <w:trHeight w:val="2226"/>
        </w:trPr>
        <w:tc>
          <w:tcPr>
            <w:tcW w:w="9590" w:type="dxa"/>
            <w:gridSpan w:val="6"/>
          </w:tcPr>
          <w:p w14:paraId="338C8C1E" w14:textId="77777777" w:rsidR="00CA5DF4" w:rsidRDefault="00000000" w:rsidP="00125314">
            <w:pPr>
              <w:rPr>
                <w:rFonts w:ascii="楷体" w:eastAsia="楷体" w:hAnsi="楷体" w:hint="eastAsia"/>
                <w:color w:val="000000" w:themeColor="text1"/>
                <w:szCs w:val="24"/>
              </w:rPr>
            </w:pPr>
            <w:r w:rsidRPr="007E0BDE">
              <w:rPr>
                <w:rFonts w:hint="eastAsia"/>
                <w:b/>
                <w:color w:val="000000" w:themeColor="text1"/>
                <w:sz w:val="24"/>
                <w:szCs w:val="24"/>
              </w:rPr>
              <w:t>1.</w:t>
            </w:r>
            <w:r>
              <w:rPr>
                <w:rFonts w:hint="eastAsia"/>
                <w:b/>
                <w:color w:val="000000" w:themeColor="text1"/>
                <w:sz w:val="24"/>
                <w:szCs w:val="24"/>
              </w:rPr>
              <w:t>教学内容分析</w:t>
            </w:r>
          </w:p>
          <w:p w14:paraId="1A1FA360"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本课属于</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造型</w:t>
            </w:r>
            <w:r w:rsidRPr="007E0BDE">
              <w:rPr>
                <w:rFonts w:eastAsia="楷体" w:hint="eastAsia"/>
                <w:color w:val="000000" w:themeColor="text1"/>
                <w:sz w:val="24"/>
                <w:szCs w:val="24"/>
              </w:rPr>
              <w:t>·</w:t>
            </w:r>
            <w:r w:rsidRPr="00125314">
              <w:rPr>
                <w:rFonts w:ascii="楷体" w:eastAsia="楷体" w:hAnsi="楷体" w:hint="eastAsia"/>
                <w:color w:val="000000" w:themeColor="text1"/>
                <w:sz w:val="24"/>
                <w:szCs w:val="24"/>
              </w:rPr>
              <w:t>表现</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类艺术实践活动，关于运用颜色及点、线等绘画语言表现画面的美术课程。教材</w:t>
            </w:r>
            <w:r w:rsidRPr="00125314">
              <w:rPr>
                <w:rFonts w:ascii="楷体" w:eastAsia="楷体" w:hAnsi="楷体"/>
                <w:color w:val="000000" w:themeColor="text1"/>
                <w:sz w:val="24"/>
                <w:szCs w:val="24"/>
              </w:rPr>
              <w:t>以孩子们熟悉的昆虫——瓢虫为载体，通过观察自然、动手创作和艺术表达，引导学生在轻松愉快的氛围中探索美的奥秘，激发对自然与生活的热爱。</w:t>
            </w:r>
          </w:p>
          <w:p w14:paraId="1EE4A123" w14:textId="77777777" w:rsidR="00CA5DF4" w:rsidRDefault="00000000" w:rsidP="00125314">
            <w:pPr>
              <w:spacing w:line="360" w:lineRule="exact"/>
              <w:ind w:firstLineChars="200" w:firstLine="480"/>
              <w:rPr>
                <w:rFonts w:ascii="宋体" w:hAnsi="宋体" w:hint="eastAsia"/>
                <w:color w:val="000000" w:themeColor="text1"/>
                <w:szCs w:val="21"/>
              </w:rPr>
            </w:pPr>
            <w:r w:rsidRPr="00125314">
              <w:rPr>
                <w:rFonts w:ascii="楷体" w:eastAsia="楷体" w:hAnsi="楷体"/>
                <w:color w:val="000000" w:themeColor="text1"/>
                <w:sz w:val="24"/>
                <w:szCs w:val="24"/>
              </w:rPr>
              <w:t>本节课建立在学生已经掌握了点和线的基本绘画元素的基础上开展教学的，</w:t>
            </w:r>
            <w:r w:rsidRPr="00125314">
              <w:rPr>
                <w:rFonts w:ascii="楷体" w:eastAsia="楷体" w:hAnsi="楷体" w:hint="eastAsia"/>
                <w:color w:val="000000" w:themeColor="text1"/>
                <w:sz w:val="24"/>
                <w:szCs w:val="24"/>
              </w:rPr>
              <w:t>学生</w:t>
            </w:r>
            <w:r w:rsidRPr="00125314">
              <w:rPr>
                <w:rFonts w:ascii="楷体" w:eastAsia="楷体" w:hAnsi="楷体"/>
                <w:color w:val="000000" w:themeColor="text1"/>
                <w:sz w:val="24"/>
                <w:szCs w:val="24"/>
              </w:rPr>
              <w:t>巩固美术知识并在</w:t>
            </w:r>
            <w:r w:rsidRPr="00125314">
              <w:rPr>
                <w:rFonts w:ascii="楷体" w:eastAsia="楷体" w:hAnsi="楷体" w:hint="eastAsia"/>
                <w:color w:val="000000" w:themeColor="text1"/>
                <w:sz w:val="24"/>
                <w:szCs w:val="24"/>
              </w:rPr>
              <w:t>操作</w:t>
            </w:r>
            <w:r w:rsidRPr="00125314">
              <w:rPr>
                <w:rFonts w:ascii="楷体" w:eastAsia="楷体" w:hAnsi="楷体"/>
                <w:color w:val="000000" w:themeColor="text1"/>
                <w:sz w:val="24"/>
                <w:szCs w:val="24"/>
              </w:rPr>
              <w:t>中结合运用，创作具有特色的作品，从而提升创造力和动手能力。</w:t>
            </w:r>
          </w:p>
        </w:tc>
      </w:tr>
      <w:tr w:rsidR="00CA5DF4" w14:paraId="462F6ED6" w14:textId="77777777" w:rsidTr="00125314">
        <w:trPr>
          <w:trHeight w:val="2324"/>
        </w:trPr>
        <w:tc>
          <w:tcPr>
            <w:tcW w:w="9590" w:type="dxa"/>
            <w:gridSpan w:val="6"/>
          </w:tcPr>
          <w:p w14:paraId="1694C327" w14:textId="77777777" w:rsidR="00CA5DF4" w:rsidRDefault="00000000" w:rsidP="00125314">
            <w:pPr>
              <w:spacing w:line="320" w:lineRule="exact"/>
              <w:rPr>
                <w:rFonts w:ascii="楷体" w:eastAsia="楷体" w:hAnsi="楷体" w:hint="eastAsia"/>
                <w:color w:val="000000" w:themeColor="text1"/>
                <w:szCs w:val="24"/>
              </w:rPr>
            </w:pPr>
            <w:r w:rsidRPr="007E0BDE">
              <w:rPr>
                <w:rFonts w:hint="eastAsia"/>
                <w:b/>
                <w:color w:val="000000" w:themeColor="text1"/>
                <w:sz w:val="24"/>
                <w:szCs w:val="24"/>
              </w:rPr>
              <w:t>2.</w:t>
            </w:r>
            <w:r>
              <w:rPr>
                <w:rFonts w:hint="eastAsia"/>
                <w:b/>
                <w:color w:val="000000" w:themeColor="text1"/>
                <w:sz w:val="24"/>
                <w:szCs w:val="24"/>
              </w:rPr>
              <w:t>学情分析</w:t>
            </w:r>
          </w:p>
          <w:p w14:paraId="554E9A6F"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本班学生共</w:t>
            </w:r>
            <w:r w:rsidRPr="007E0BDE">
              <w:rPr>
                <w:rFonts w:eastAsia="楷体" w:hint="eastAsia"/>
                <w:color w:val="000000" w:themeColor="text1"/>
                <w:sz w:val="24"/>
                <w:szCs w:val="24"/>
              </w:rPr>
              <w:t>8</w:t>
            </w:r>
            <w:r w:rsidRPr="00125314">
              <w:rPr>
                <w:rFonts w:ascii="楷体" w:eastAsia="楷体" w:hAnsi="楷体" w:hint="eastAsia"/>
                <w:color w:val="000000" w:themeColor="text1"/>
                <w:sz w:val="24"/>
                <w:szCs w:val="24"/>
              </w:rPr>
              <w:t>人，根据本班学生的智力障碍和学习认知能力分为</w:t>
            </w:r>
            <w:r w:rsidRPr="007E0BDE">
              <w:rPr>
                <w:rFonts w:eastAsia="楷体" w:hint="eastAsia"/>
                <w:color w:val="000000" w:themeColor="text1"/>
                <w:sz w:val="24"/>
                <w:szCs w:val="24"/>
              </w:rPr>
              <w:t>A</w:t>
            </w: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B</w:t>
            </w: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C</w:t>
            </w:r>
            <w:r w:rsidRPr="00125314">
              <w:rPr>
                <w:rFonts w:ascii="楷体" w:eastAsia="楷体" w:hAnsi="楷体" w:hint="eastAsia"/>
                <w:color w:val="000000" w:themeColor="text1"/>
                <w:sz w:val="24"/>
                <w:szCs w:val="24"/>
              </w:rPr>
              <w:t>三个组：</w:t>
            </w:r>
          </w:p>
          <w:p w14:paraId="28CB8896"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7E0BDE">
              <w:rPr>
                <w:rFonts w:eastAsia="楷体" w:hint="eastAsia"/>
                <w:color w:val="000000" w:themeColor="text1"/>
                <w:sz w:val="24"/>
                <w:szCs w:val="24"/>
              </w:rPr>
              <w:t>A</w:t>
            </w:r>
            <w:r w:rsidRPr="00125314">
              <w:rPr>
                <w:rFonts w:ascii="楷体" w:eastAsia="楷体" w:hAnsi="楷体" w:hint="eastAsia"/>
                <w:color w:val="000000" w:themeColor="text1"/>
                <w:sz w:val="24"/>
                <w:szCs w:val="24"/>
              </w:rPr>
              <w:t>组学生具备良好的认知、观察、理解能力。在日常生活中接触过瓢虫，喜欢上美术课，具备一定的知识并熟练掌握了点与线的基本技法。</w:t>
            </w:r>
          </w:p>
          <w:p w14:paraId="3D0DC41B"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7E0BDE">
              <w:rPr>
                <w:rFonts w:eastAsia="楷体" w:hint="eastAsia"/>
                <w:color w:val="000000" w:themeColor="text1"/>
                <w:sz w:val="24"/>
                <w:szCs w:val="24"/>
              </w:rPr>
              <w:t>B</w:t>
            </w:r>
            <w:r w:rsidRPr="00125314">
              <w:rPr>
                <w:rFonts w:ascii="楷体" w:eastAsia="楷体" w:hAnsi="楷体" w:hint="eastAsia"/>
                <w:color w:val="000000" w:themeColor="text1"/>
                <w:sz w:val="24"/>
                <w:szCs w:val="24"/>
              </w:rPr>
              <w:t>组学生认知能力一般但是热爱学习，能挑选自己喜欢的颜色进行涂色以及具备粘贴的技能。</w:t>
            </w:r>
          </w:p>
          <w:p w14:paraId="0C7F0F90" w14:textId="77777777" w:rsidR="00CA5DF4" w:rsidRDefault="00000000" w:rsidP="00125314">
            <w:pPr>
              <w:spacing w:line="360" w:lineRule="exact"/>
              <w:ind w:firstLineChars="200" w:firstLine="480"/>
              <w:rPr>
                <w:color w:val="000000" w:themeColor="text1"/>
                <w:szCs w:val="21"/>
              </w:rPr>
            </w:pPr>
            <w:r w:rsidRPr="007E0BDE">
              <w:rPr>
                <w:rFonts w:eastAsia="楷体" w:hint="eastAsia"/>
                <w:color w:val="000000" w:themeColor="text1"/>
                <w:sz w:val="24"/>
                <w:szCs w:val="24"/>
              </w:rPr>
              <w:t>C</w:t>
            </w:r>
            <w:r w:rsidRPr="00125314">
              <w:rPr>
                <w:rFonts w:ascii="楷体" w:eastAsia="楷体" w:hAnsi="楷体" w:hint="eastAsia"/>
                <w:color w:val="000000" w:themeColor="text1"/>
                <w:sz w:val="24"/>
                <w:szCs w:val="24"/>
              </w:rPr>
              <w:t>组学生不会绘画，但是能选择喜欢的图案进行粘贴。</w:t>
            </w:r>
          </w:p>
        </w:tc>
      </w:tr>
      <w:tr w:rsidR="00CA5DF4" w14:paraId="45318F52" w14:textId="77777777" w:rsidTr="00125314">
        <w:trPr>
          <w:trHeight w:val="1020"/>
        </w:trPr>
        <w:tc>
          <w:tcPr>
            <w:tcW w:w="9590" w:type="dxa"/>
            <w:gridSpan w:val="6"/>
            <w:vAlign w:val="center"/>
          </w:tcPr>
          <w:p w14:paraId="675577CD" w14:textId="77777777" w:rsidR="00CA5DF4" w:rsidRDefault="00000000" w:rsidP="00125314">
            <w:pPr>
              <w:spacing w:line="276" w:lineRule="auto"/>
              <w:jc w:val="left"/>
              <w:rPr>
                <w:rFonts w:ascii="楷体" w:eastAsia="楷体" w:hAnsi="楷体" w:hint="eastAsia"/>
                <w:color w:val="000000" w:themeColor="text1"/>
                <w:szCs w:val="24"/>
              </w:rPr>
            </w:pPr>
            <w:r w:rsidRPr="007E0BDE">
              <w:rPr>
                <w:rFonts w:hint="eastAsia"/>
                <w:b/>
                <w:color w:val="000000" w:themeColor="text1"/>
                <w:sz w:val="24"/>
                <w:szCs w:val="24"/>
              </w:rPr>
              <w:t>3.</w:t>
            </w:r>
            <w:r>
              <w:rPr>
                <w:rFonts w:hint="eastAsia"/>
                <w:b/>
                <w:color w:val="000000" w:themeColor="text1"/>
                <w:sz w:val="24"/>
                <w:szCs w:val="24"/>
              </w:rPr>
              <w:t>教学目标</w:t>
            </w:r>
            <w:r>
              <w:rPr>
                <w:b/>
                <w:color w:val="000000" w:themeColor="text1"/>
                <w:sz w:val="24"/>
                <w:szCs w:val="24"/>
              </w:rPr>
              <w:t>（</w:t>
            </w:r>
            <w:r>
              <w:rPr>
                <w:rFonts w:hint="eastAsia"/>
                <w:b/>
                <w:color w:val="000000" w:themeColor="text1"/>
                <w:sz w:val="24"/>
                <w:szCs w:val="24"/>
              </w:rPr>
              <w:t>差异性目标</w:t>
            </w:r>
            <w:r>
              <w:rPr>
                <w:b/>
                <w:color w:val="000000" w:themeColor="text1"/>
                <w:sz w:val="24"/>
                <w:szCs w:val="24"/>
              </w:rPr>
              <w:t>）</w:t>
            </w:r>
          </w:p>
          <w:p w14:paraId="7BF0FE7F"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7E0BDE">
              <w:rPr>
                <w:rFonts w:eastAsia="楷体" w:hint="eastAsia"/>
                <w:color w:val="000000" w:themeColor="text1"/>
                <w:sz w:val="24"/>
                <w:szCs w:val="24"/>
              </w:rPr>
              <w:t>A</w:t>
            </w:r>
            <w:r w:rsidRPr="00125314">
              <w:rPr>
                <w:rFonts w:ascii="楷体" w:eastAsia="楷体" w:hAnsi="楷体" w:hint="eastAsia"/>
                <w:color w:val="000000" w:themeColor="text1"/>
                <w:sz w:val="24"/>
                <w:szCs w:val="24"/>
              </w:rPr>
              <w:t>组：</w:t>
            </w:r>
          </w:p>
          <w:p w14:paraId="0E1D193D"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1</w:t>
            </w:r>
            <w:r w:rsidRPr="00125314">
              <w:rPr>
                <w:rFonts w:ascii="楷体" w:eastAsia="楷体" w:hAnsi="楷体" w:hint="eastAsia"/>
                <w:color w:val="000000" w:themeColor="text1"/>
                <w:sz w:val="24"/>
                <w:szCs w:val="24"/>
              </w:rPr>
              <w:t>）能够准确描述瓢虫的外形特征，运用点、线等装饰元素，为瓢虫设计出独具创意的</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花衣裳</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，完成瓢虫的创意表现。</w:t>
            </w:r>
          </w:p>
          <w:p w14:paraId="52D508B9"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lastRenderedPageBreak/>
              <w:t>（</w:t>
            </w:r>
            <w:r w:rsidRPr="007E0BDE">
              <w:rPr>
                <w:rFonts w:eastAsia="楷体" w:hint="eastAsia"/>
                <w:color w:val="000000" w:themeColor="text1"/>
                <w:sz w:val="24"/>
                <w:szCs w:val="24"/>
              </w:rPr>
              <w:t>2</w:t>
            </w:r>
            <w:r w:rsidRPr="00125314">
              <w:rPr>
                <w:rFonts w:ascii="楷体" w:eastAsia="楷体" w:hAnsi="楷体" w:hint="eastAsia"/>
                <w:color w:val="000000" w:themeColor="text1"/>
                <w:sz w:val="24"/>
                <w:szCs w:val="24"/>
              </w:rPr>
              <w:t>）通过观察、讨论与实践操作，培养学生的观察力、想象力和创造力，提升学生的造型表现能力和艺术审美素养。</w:t>
            </w:r>
          </w:p>
          <w:p w14:paraId="7191F6DB" w14:textId="0CA45B09"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3</w:t>
            </w:r>
            <w:r w:rsidRPr="00125314">
              <w:rPr>
                <w:rFonts w:ascii="楷体" w:eastAsia="楷体" w:hAnsi="楷体" w:hint="eastAsia"/>
                <w:color w:val="000000" w:themeColor="text1"/>
                <w:sz w:val="24"/>
                <w:szCs w:val="24"/>
              </w:rPr>
              <w:t>）激发学生对大自然中生物的喜爱之情，增强学生对美术学习的兴趣和热情，培养学生团队协作精神与创新意识。</w:t>
            </w:r>
          </w:p>
          <w:p w14:paraId="105CB5F8"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7E0BDE">
              <w:rPr>
                <w:rFonts w:eastAsia="楷体" w:hint="eastAsia"/>
                <w:color w:val="000000" w:themeColor="text1"/>
                <w:sz w:val="24"/>
                <w:szCs w:val="24"/>
              </w:rPr>
              <w:t>B</w:t>
            </w:r>
            <w:r w:rsidRPr="00125314">
              <w:rPr>
                <w:rFonts w:ascii="楷体" w:eastAsia="楷体" w:hAnsi="楷体" w:hint="eastAsia"/>
                <w:color w:val="000000" w:themeColor="text1"/>
                <w:sz w:val="24"/>
                <w:szCs w:val="24"/>
              </w:rPr>
              <w:t>组：</w:t>
            </w:r>
          </w:p>
          <w:p w14:paraId="506F05C1"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1</w:t>
            </w:r>
            <w:r w:rsidRPr="00125314">
              <w:rPr>
                <w:rFonts w:ascii="楷体" w:eastAsia="楷体" w:hAnsi="楷体" w:hint="eastAsia"/>
                <w:color w:val="000000" w:themeColor="text1"/>
                <w:sz w:val="24"/>
                <w:szCs w:val="24"/>
              </w:rPr>
              <w:t>）能说出瓢虫的基本外形特点，运用简单的点、线元素的材料进行拼贴，完成创作。</w:t>
            </w:r>
          </w:p>
          <w:p w14:paraId="662951D9"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2</w:t>
            </w:r>
            <w:r w:rsidRPr="00125314">
              <w:rPr>
                <w:rFonts w:ascii="楷体" w:eastAsia="楷体" w:hAnsi="楷体" w:hint="eastAsia"/>
                <w:color w:val="000000" w:themeColor="text1"/>
                <w:sz w:val="24"/>
                <w:szCs w:val="24"/>
              </w:rPr>
              <w:t>）通过观察，在教师指导下进行模仿创作，初步提升观察能力和动手绘画操作能力。</w:t>
            </w:r>
          </w:p>
          <w:p w14:paraId="17579123"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3</w:t>
            </w:r>
            <w:r w:rsidRPr="00125314">
              <w:rPr>
                <w:rFonts w:ascii="楷体" w:eastAsia="楷体" w:hAnsi="楷体" w:hint="eastAsia"/>
                <w:color w:val="000000" w:themeColor="text1"/>
                <w:sz w:val="24"/>
                <w:szCs w:val="24"/>
              </w:rPr>
              <w:t>）感受瓢虫外形的可爱与美丽，产生对小昆虫的喜爱之情，愿意参与美术课堂的创作活动，享受绘画的乐趣。</w:t>
            </w:r>
          </w:p>
          <w:p w14:paraId="6A3EFAA8"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7E0BDE">
              <w:rPr>
                <w:rFonts w:eastAsia="楷体" w:hint="eastAsia"/>
                <w:color w:val="000000" w:themeColor="text1"/>
                <w:sz w:val="24"/>
                <w:szCs w:val="24"/>
              </w:rPr>
              <w:t>C</w:t>
            </w:r>
            <w:r w:rsidRPr="00125314">
              <w:rPr>
                <w:rFonts w:ascii="楷体" w:eastAsia="楷体" w:hAnsi="楷体" w:hint="eastAsia"/>
                <w:color w:val="000000" w:themeColor="text1"/>
                <w:sz w:val="24"/>
                <w:szCs w:val="24"/>
              </w:rPr>
              <w:t>组：</w:t>
            </w:r>
          </w:p>
          <w:p w14:paraId="27696054"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1</w:t>
            </w:r>
            <w:r w:rsidRPr="00125314">
              <w:rPr>
                <w:rFonts w:ascii="楷体" w:eastAsia="楷体" w:hAnsi="楷体" w:hint="eastAsia"/>
                <w:color w:val="000000" w:themeColor="text1"/>
                <w:sz w:val="24"/>
                <w:szCs w:val="24"/>
              </w:rPr>
              <w:t>）认识瓢虫，用彩色笔简单涂色或粘贴图案，装饰出瓢虫的花纹。</w:t>
            </w:r>
          </w:p>
          <w:p w14:paraId="7B7D9130"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2</w:t>
            </w:r>
            <w:r w:rsidRPr="00125314">
              <w:rPr>
                <w:rFonts w:ascii="楷体" w:eastAsia="楷体" w:hAnsi="楷体" w:hint="eastAsia"/>
                <w:color w:val="000000" w:themeColor="text1"/>
                <w:sz w:val="24"/>
                <w:szCs w:val="24"/>
              </w:rPr>
              <w:t>）在教师的示范和引导下，跟着步骤为瓢虫添加花纹，逐步学习使用绘画工具，培养动手实践的基本能力。</w:t>
            </w:r>
          </w:p>
          <w:p w14:paraId="2CCFC35E" w14:textId="64161A87" w:rsidR="00CA5DF4" w:rsidRDefault="00000000" w:rsidP="00125314">
            <w:pPr>
              <w:spacing w:line="360" w:lineRule="exact"/>
              <w:ind w:firstLineChars="200" w:firstLine="480"/>
              <w:rPr>
                <w:rFonts w:ascii="宋体" w:hAnsi="宋体" w:hint="eastAsia"/>
                <w:szCs w:val="21"/>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3</w:t>
            </w:r>
            <w:r w:rsidRPr="00125314">
              <w:rPr>
                <w:rFonts w:ascii="楷体" w:eastAsia="楷体" w:hAnsi="楷体" w:hint="eastAsia"/>
                <w:color w:val="000000" w:themeColor="text1"/>
                <w:sz w:val="24"/>
                <w:szCs w:val="24"/>
              </w:rPr>
              <w:t>）在课堂活动中，体会美术创作的轻松愉快，喜欢上美术课，愿意和同伴分享自己的作品。</w:t>
            </w:r>
          </w:p>
        </w:tc>
      </w:tr>
      <w:tr w:rsidR="00CA5DF4" w14:paraId="1396F912" w14:textId="77777777" w:rsidTr="00125314">
        <w:trPr>
          <w:trHeight w:val="1256"/>
        </w:trPr>
        <w:tc>
          <w:tcPr>
            <w:tcW w:w="9590" w:type="dxa"/>
            <w:gridSpan w:val="6"/>
            <w:vAlign w:val="center"/>
          </w:tcPr>
          <w:p w14:paraId="05E050AF" w14:textId="77777777" w:rsidR="00CA5DF4" w:rsidRDefault="00000000" w:rsidP="00125314">
            <w:pPr>
              <w:jc w:val="left"/>
              <w:rPr>
                <w:b/>
                <w:color w:val="000000" w:themeColor="text1"/>
                <w:sz w:val="24"/>
                <w:szCs w:val="24"/>
              </w:rPr>
            </w:pPr>
            <w:r w:rsidRPr="007E0BDE">
              <w:rPr>
                <w:rFonts w:hint="eastAsia"/>
                <w:b/>
                <w:color w:val="000000" w:themeColor="text1"/>
                <w:sz w:val="24"/>
                <w:szCs w:val="24"/>
              </w:rPr>
              <w:lastRenderedPageBreak/>
              <w:t>4.</w:t>
            </w:r>
            <w:r>
              <w:rPr>
                <w:rFonts w:hint="eastAsia"/>
                <w:b/>
                <w:color w:val="000000" w:themeColor="text1"/>
                <w:sz w:val="24"/>
                <w:szCs w:val="24"/>
              </w:rPr>
              <w:t>教学重点难点</w:t>
            </w:r>
          </w:p>
          <w:p w14:paraId="6567A5F8" w14:textId="6D25D598" w:rsidR="00CA5DF4" w:rsidRPr="00125314" w:rsidRDefault="008D4A2C"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sz w:val="24"/>
                <w:szCs w:val="24"/>
              </w:rPr>
              <w:t>（</w:t>
            </w:r>
            <w:r w:rsidRPr="007E0BDE">
              <w:rPr>
                <w:rFonts w:eastAsia="楷体" w:hint="eastAsia"/>
                <w:color w:val="000000" w:themeColor="text1"/>
                <w:sz w:val="24"/>
                <w:szCs w:val="24"/>
              </w:rPr>
              <w:t>1</w:t>
            </w:r>
            <w:r w:rsidRPr="00125314">
              <w:rPr>
                <w:rFonts w:ascii="楷体" w:eastAsia="楷体" w:hAnsi="楷体" w:hint="eastAsia"/>
                <w:color w:val="000000" w:themeColor="text1"/>
                <w:sz w:val="24"/>
                <w:szCs w:val="24"/>
              </w:rPr>
              <w:t>）掌握瓢虫的外形特征与结构，学会运用点、线等装饰元素为瓢虫进行创意装饰。</w:t>
            </w:r>
          </w:p>
          <w:p w14:paraId="6F8C688B" w14:textId="4231A752" w:rsidR="00CA5DF4" w:rsidRDefault="00000000" w:rsidP="00125314">
            <w:pPr>
              <w:spacing w:line="360" w:lineRule="exact"/>
              <w:ind w:firstLineChars="200" w:firstLine="480"/>
              <w:rPr>
                <w:rFonts w:asciiTheme="minorEastAsia" w:hAnsiTheme="minorEastAsia" w:hint="eastAsia"/>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2</w:t>
            </w:r>
            <w:r w:rsidRPr="00125314">
              <w:rPr>
                <w:rFonts w:ascii="楷体" w:eastAsia="楷体" w:hAnsi="楷体" w:hint="eastAsia"/>
                <w:color w:val="000000" w:themeColor="text1"/>
                <w:sz w:val="24"/>
                <w:szCs w:val="24"/>
              </w:rPr>
              <w:t>）引导学生突破</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斑点衣</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常规思维，设计出新颖独特、富有个性的瓢虫</w:t>
            </w:r>
            <w:r w:rsidRPr="007E0BDE">
              <w:rPr>
                <w:rFonts w:ascii="方正仿宋_GBK" w:eastAsia="方正仿宋_GBK" w:hAnsi="楷体" w:hint="eastAsia"/>
                <w:color w:val="000000" w:themeColor="text1"/>
                <w:sz w:val="24"/>
                <w:szCs w:val="24"/>
              </w:rPr>
              <w:t>“</w:t>
            </w:r>
            <w:r w:rsidRPr="00125314">
              <w:rPr>
                <w:rFonts w:ascii="楷体" w:eastAsia="楷体" w:hAnsi="楷体" w:hint="eastAsia"/>
                <w:color w:val="000000" w:themeColor="text1"/>
                <w:sz w:val="24"/>
                <w:szCs w:val="24"/>
              </w:rPr>
              <w:t>花衣裳</w:t>
            </w:r>
            <w:r w:rsidRPr="007E0BDE">
              <w:rPr>
                <w:rFonts w:ascii="方正仿宋_GBK" w:eastAsia="方正仿宋_GBK" w:hAnsi="楷体" w:hint="eastAsia"/>
                <w:color w:val="000000" w:themeColor="text1"/>
                <w:sz w:val="24"/>
                <w:szCs w:val="24"/>
              </w:rPr>
              <w:t>”</w:t>
            </w:r>
            <w:r w:rsidRPr="00125314">
              <w:rPr>
                <w:rFonts w:ascii="楷体" w:eastAsia="楷体" w:hAnsi="楷体" w:hint="eastAsia"/>
                <w:sz w:val="24"/>
                <w:szCs w:val="24"/>
              </w:rPr>
              <w:t>。</w:t>
            </w:r>
          </w:p>
        </w:tc>
      </w:tr>
      <w:tr w:rsidR="00CA5DF4" w14:paraId="48A85AED" w14:textId="77777777" w:rsidTr="00125314">
        <w:trPr>
          <w:trHeight w:val="2818"/>
        </w:trPr>
        <w:tc>
          <w:tcPr>
            <w:tcW w:w="9590" w:type="dxa"/>
            <w:gridSpan w:val="6"/>
          </w:tcPr>
          <w:p w14:paraId="6ED82853" w14:textId="77777777" w:rsidR="00CA5DF4" w:rsidRDefault="00000000" w:rsidP="00125314">
            <w:pPr>
              <w:spacing w:line="320" w:lineRule="exact"/>
              <w:rPr>
                <w:b/>
                <w:color w:val="000000" w:themeColor="text1"/>
                <w:sz w:val="24"/>
                <w:szCs w:val="24"/>
              </w:rPr>
            </w:pPr>
            <w:r w:rsidRPr="007E0BDE">
              <w:rPr>
                <w:rFonts w:hint="eastAsia"/>
                <w:b/>
                <w:color w:val="000000" w:themeColor="text1"/>
                <w:sz w:val="24"/>
                <w:szCs w:val="24"/>
              </w:rPr>
              <w:t>5.</w:t>
            </w:r>
            <w:r>
              <w:rPr>
                <w:rFonts w:hint="eastAsia"/>
                <w:b/>
                <w:color w:val="000000" w:themeColor="text1"/>
                <w:sz w:val="24"/>
                <w:szCs w:val="24"/>
              </w:rPr>
              <w:t>教学环境与教学资源</w:t>
            </w:r>
          </w:p>
          <w:p w14:paraId="502A9D85" w14:textId="346F7BAE" w:rsidR="00CA5DF4" w:rsidRPr="00125314" w:rsidRDefault="00125314"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（一）教学环境</w:t>
            </w:r>
          </w:p>
          <w:p w14:paraId="4188DBC1" w14:textId="5400F5F5"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1</w:t>
            </w:r>
            <w:r w:rsidRPr="00125314">
              <w:rPr>
                <w:rFonts w:ascii="楷体" w:eastAsia="楷体" w:hAnsi="楷体" w:hint="eastAsia"/>
                <w:color w:val="000000" w:themeColor="text1"/>
                <w:sz w:val="24"/>
                <w:szCs w:val="24"/>
              </w:rPr>
              <w:t>）合理安排座位。</w:t>
            </w:r>
          </w:p>
          <w:p w14:paraId="06B953A8"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座位分为两组</w:t>
            </w:r>
            <w:r w:rsidRPr="007E0BDE">
              <w:rPr>
                <w:rFonts w:eastAsia="楷体" w:hint="eastAsia"/>
                <w:color w:val="000000" w:themeColor="text1"/>
                <w:sz w:val="24"/>
                <w:szCs w:val="24"/>
              </w:rPr>
              <w:t>,</w:t>
            </w:r>
            <w:r w:rsidRPr="00125314">
              <w:rPr>
                <w:rFonts w:ascii="楷体" w:eastAsia="楷体" w:hAnsi="楷体" w:hint="eastAsia"/>
                <w:color w:val="000000" w:themeColor="text1"/>
                <w:sz w:val="24"/>
                <w:szCs w:val="24"/>
              </w:rPr>
              <w:t>方便孩子们合作进行学习和活动。教师安排座位时，遵循一视同仁、特殊关注、全面统筹的原则，兼顾学生的个性特点，也便于教师走近关注每一个学生。</w:t>
            </w:r>
          </w:p>
          <w:p w14:paraId="36F4C226" w14:textId="77777777" w:rsidR="00CA5DF4" w:rsidRPr="0012531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w:t>
            </w:r>
            <w:r w:rsidRPr="007E0BDE">
              <w:rPr>
                <w:rFonts w:eastAsia="楷体" w:hint="eastAsia"/>
                <w:color w:val="000000" w:themeColor="text1"/>
                <w:sz w:val="24"/>
                <w:szCs w:val="24"/>
              </w:rPr>
              <w:t>2</w:t>
            </w:r>
            <w:r w:rsidRPr="00125314">
              <w:rPr>
                <w:rFonts w:ascii="楷体" w:eastAsia="楷体" w:hAnsi="楷体" w:hint="eastAsia"/>
                <w:color w:val="000000" w:themeColor="text1"/>
                <w:sz w:val="24"/>
                <w:szCs w:val="24"/>
              </w:rPr>
              <w:t>）提供现代化的教学设施。</w:t>
            </w:r>
          </w:p>
          <w:p w14:paraId="28B0AFA5" w14:textId="77777777" w:rsidR="00CA5DF4" w:rsidRDefault="00000000" w:rsidP="00125314">
            <w:pPr>
              <w:spacing w:line="360" w:lineRule="exact"/>
              <w:ind w:firstLineChars="200" w:firstLine="480"/>
              <w:rPr>
                <w:rFonts w:ascii="楷体" w:eastAsia="楷体" w:hAnsi="楷体" w:hint="eastAsia"/>
                <w:color w:val="000000" w:themeColor="text1"/>
                <w:sz w:val="24"/>
                <w:szCs w:val="24"/>
              </w:rPr>
            </w:pPr>
            <w:r w:rsidRPr="00125314">
              <w:rPr>
                <w:rFonts w:ascii="楷体" w:eastAsia="楷体" w:hAnsi="楷体" w:hint="eastAsia"/>
                <w:color w:val="000000" w:themeColor="text1"/>
                <w:sz w:val="24"/>
                <w:szCs w:val="24"/>
              </w:rPr>
              <w:t>为了提高教学的现代化设施，把现代信息技术引入课堂，教室里配置了电子白板，实物投影仪等现代化教学设备和黑板，为每个学生的个性发展提供了好的外部条件。</w:t>
            </w:r>
          </w:p>
          <w:p w14:paraId="3259646E" w14:textId="6FF4C9F0" w:rsidR="00CA5DF4" w:rsidRPr="00125314" w:rsidRDefault="00125314" w:rsidP="00125314">
            <w:pPr>
              <w:spacing w:line="360" w:lineRule="exact"/>
              <w:ind w:firstLineChars="200" w:firstLine="480"/>
              <w:rPr>
                <w:rFonts w:ascii="楷体" w:eastAsia="楷体" w:hAnsi="楷体" w:hint="eastAsia"/>
                <w:color w:val="000000" w:themeColor="text1"/>
                <w:sz w:val="24"/>
                <w:szCs w:val="24"/>
              </w:rPr>
            </w:pPr>
            <w:r>
              <w:rPr>
                <w:rFonts w:ascii="楷体" w:eastAsia="楷体" w:hAnsi="楷体" w:hint="eastAsia"/>
                <w:color w:val="000000" w:themeColor="text1"/>
                <w:sz w:val="24"/>
                <w:szCs w:val="24"/>
              </w:rPr>
              <w:t>（二）</w:t>
            </w:r>
            <w:r w:rsidRPr="00125314">
              <w:rPr>
                <w:rFonts w:ascii="楷体" w:eastAsia="楷体" w:hAnsi="楷体" w:hint="eastAsia"/>
                <w:color w:val="000000" w:themeColor="text1"/>
                <w:sz w:val="24"/>
                <w:szCs w:val="24"/>
              </w:rPr>
              <w:t>教学资源：</w:t>
            </w:r>
          </w:p>
          <w:p w14:paraId="17225950" w14:textId="77777777" w:rsidR="00CA5DF4" w:rsidRDefault="00000000" w:rsidP="00125314">
            <w:pPr>
              <w:spacing w:line="360" w:lineRule="exact"/>
              <w:ind w:firstLineChars="200" w:firstLine="480"/>
              <w:rPr>
                <w:rFonts w:ascii="宋体" w:hAnsi="宋体" w:hint="eastAsia"/>
                <w:color w:val="000000" w:themeColor="text1"/>
                <w:szCs w:val="21"/>
              </w:rPr>
            </w:pPr>
            <w:r w:rsidRPr="00125314">
              <w:rPr>
                <w:rFonts w:ascii="楷体" w:eastAsia="楷体" w:hAnsi="楷体" w:hint="eastAsia"/>
                <w:color w:val="000000" w:themeColor="text1"/>
                <w:sz w:val="24"/>
                <w:szCs w:val="24"/>
              </w:rPr>
              <w:t>多媒体课件、马克笔、双面胶、固体胶、泡沫板、各种彩色卡片、扭扭棒、超轻黏土等。</w:t>
            </w:r>
          </w:p>
        </w:tc>
      </w:tr>
      <w:tr w:rsidR="00CA5DF4" w14:paraId="57FEA841" w14:textId="77777777" w:rsidTr="00125314">
        <w:trPr>
          <w:trHeight w:val="1124"/>
        </w:trPr>
        <w:tc>
          <w:tcPr>
            <w:tcW w:w="9590" w:type="dxa"/>
            <w:gridSpan w:val="6"/>
            <w:vAlign w:val="center"/>
          </w:tcPr>
          <w:p w14:paraId="0DF1D349" w14:textId="77777777" w:rsidR="00CA5DF4" w:rsidRDefault="00000000" w:rsidP="00125314">
            <w:pPr>
              <w:spacing w:line="360" w:lineRule="auto"/>
              <w:jc w:val="left"/>
              <w:rPr>
                <w:b/>
                <w:color w:val="000000" w:themeColor="text1"/>
                <w:sz w:val="24"/>
                <w:szCs w:val="24"/>
              </w:rPr>
            </w:pPr>
            <w:r w:rsidRPr="007E0BDE">
              <w:rPr>
                <w:b/>
                <w:color w:val="000000" w:themeColor="text1"/>
                <w:sz w:val="24"/>
                <w:szCs w:val="24"/>
              </w:rPr>
              <w:t>6</w:t>
            </w:r>
            <w:r w:rsidRPr="007E0BDE">
              <w:rPr>
                <w:rFonts w:hint="eastAsia"/>
                <w:b/>
                <w:color w:val="000000" w:themeColor="text1"/>
                <w:sz w:val="24"/>
                <w:szCs w:val="24"/>
              </w:rPr>
              <w:t>.</w:t>
            </w:r>
            <w:r>
              <w:rPr>
                <w:rFonts w:hint="eastAsia"/>
                <w:b/>
                <w:color w:val="000000" w:themeColor="text1"/>
                <w:sz w:val="24"/>
                <w:szCs w:val="24"/>
              </w:rPr>
              <w:t>教学过程</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5624"/>
              <w:gridCol w:w="3592"/>
            </w:tblGrid>
            <w:tr w:rsidR="00CA5DF4" w14:paraId="26720E74" w14:textId="77777777" w:rsidTr="00CD4B03">
              <w:trPr>
                <w:trHeight w:val="433"/>
              </w:trPr>
              <w:tc>
                <w:tcPr>
                  <w:tcW w:w="9216" w:type="dxa"/>
                  <w:gridSpan w:val="2"/>
                </w:tcPr>
                <w:p w14:paraId="4F19AD9F" w14:textId="77777777" w:rsidR="00CA5DF4" w:rsidRDefault="00000000" w:rsidP="00217107">
                  <w:pPr>
                    <w:framePr w:hSpace="180" w:wrap="around" w:vAnchor="text" w:hAnchor="page" w:x="1277" w:y="16"/>
                    <w:spacing w:line="360" w:lineRule="auto"/>
                    <w:suppressOverlap/>
                    <w:rPr>
                      <w:rFonts w:asciiTheme="minorEastAsia" w:hAnsiTheme="minorEastAsia" w:hint="eastAsia"/>
                      <w:b/>
                      <w:sz w:val="24"/>
                      <w:szCs w:val="24"/>
                    </w:rPr>
                  </w:pPr>
                  <w:r>
                    <w:rPr>
                      <w:rFonts w:hint="eastAsia"/>
                      <w:b/>
                      <w:color w:val="000000" w:themeColor="text1"/>
                      <w:sz w:val="24"/>
                      <w:szCs w:val="24"/>
                    </w:rPr>
                    <w:t>环节一：</w:t>
                  </w:r>
                  <w:r>
                    <w:rPr>
                      <w:rFonts w:asciiTheme="minorEastAsia" w:hAnsiTheme="minorEastAsia"/>
                      <w:b/>
                      <w:sz w:val="24"/>
                      <w:szCs w:val="24"/>
                    </w:rPr>
                    <w:t xml:space="preserve"> </w:t>
                  </w:r>
                  <w:r>
                    <w:rPr>
                      <w:rFonts w:asciiTheme="minorEastAsia" w:hAnsiTheme="minorEastAsia" w:hint="eastAsia"/>
                      <w:b/>
                      <w:sz w:val="24"/>
                      <w:szCs w:val="24"/>
                    </w:rPr>
                    <w:t>情境导入，揭示课题</w:t>
                  </w:r>
                </w:p>
              </w:tc>
            </w:tr>
            <w:tr w:rsidR="00CA5DF4" w14:paraId="2291FD35" w14:textId="77777777" w:rsidTr="00125314">
              <w:trPr>
                <w:trHeight w:val="1544"/>
              </w:trPr>
              <w:tc>
                <w:tcPr>
                  <w:tcW w:w="5624" w:type="dxa"/>
                </w:tcPr>
                <w:p w14:paraId="0FC2A1A8" w14:textId="77777777" w:rsidR="00CA5DF4" w:rsidRDefault="00000000" w:rsidP="00217107">
                  <w:pPr>
                    <w:framePr w:hSpace="180" w:wrap="around" w:vAnchor="text" w:hAnchor="page" w:x="1277" w:y="16"/>
                    <w:spacing w:line="276" w:lineRule="auto"/>
                    <w:suppressOverlap/>
                    <w:jc w:val="left"/>
                    <w:rPr>
                      <w:b/>
                      <w:color w:val="000000" w:themeColor="text1"/>
                      <w:sz w:val="24"/>
                      <w:szCs w:val="24"/>
                    </w:rPr>
                  </w:pPr>
                  <w:r>
                    <w:rPr>
                      <w:rFonts w:hint="eastAsia"/>
                      <w:b/>
                      <w:color w:val="000000" w:themeColor="text1"/>
                      <w:sz w:val="24"/>
                      <w:szCs w:val="24"/>
                    </w:rPr>
                    <w:t>教师活动</w:t>
                  </w:r>
                </w:p>
                <w:p w14:paraId="36F0FD0B" w14:textId="77777777" w:rsidR="00CA5DF4" w:rsidRPr="008D4A2C" w:rsidRDefault="00000000" w:rsidP="00217107">
                  <w:pPr>
                    <w:framePr w:hSpace="180" w:wrap="around" w:vAnchor="text" w:hAnchor="page" w:x="1277" w:y="16"/>
                    <w:spacing w:line="276" w:lineRule="auto"/>
                    <w:ind w:firstLineChars="200" w:firstLine="480"/>
                    <w:suppressOverlap/>
                    <w:jc w:val="left"/>
                    <w:rPr>
                      <w:rFonts w:ascii="楷体" w:eastAsia="楷体" w:hAnsi="楷体" w:hint="eastAsia"/>
                      <w:bCs/>
                      <w:color w:val="000000" w:themeColor="text1"/>
                      <w:sz w:val="24"/>
                      <w:szCs w:val="24"/>
                    </w:rPr>
                  </w:pPr>
                  <w:r w:rsidRPr="007E0BDE">
                    <w:rPr>
                      <w:rFonts w:eastAsia="楷体" w:hint="eastAsia"/>
                      <w:bCs/>
                      <w:color w:val="000000" w:themeColor="text1"/>
                      <w:sz w:val="24"/>
                      <w:szCs w:val="24"/>
                    </w:rPr>
                    <w:t>1.</w:t>
                  </w:r>
                  <w:r w:rsidRPr="008D4A2C">
                    <w:rPr>
                      <w:rFonts w:ascii="楷体" w:eastAsia="楷体" w:hAnsi="楷体" w:hint="eastAsia"/>
                      <w:bCs/>
                      <w:color w:val="000000" w:themeColor="text1"/>
                      <w:sz w:val="24"/>
                      <w:szCs w:val="24"/>
                    </w:rPr>
                    <w:t>展示邀请函，引出瓢虫。</w:t>
                  </w:r>
                </w:p>
                <w:p w14:paraId="323DC3D0" w14:textId="77777777" w:rsidR="00CA5DF4" w:rsidRPr="008D4A2C" w:rsidRDefault="00000000" w:rsidP="00217107">
                  <w:pPr>
                    <w:framePr w:hSpace="180" w:wrap="around" w:vAnchor="text" w:hAnchor="page" w:x="1277" w:y="16"/>
                    <w:spacing w:line="276" w:lineRule="auto"/>
                    <w:ind w:firstLineChars="200" w:firstLine="480"/>
                    <w:suppressOverlap/>
                    <w:jc w:val="left"/>
                    <w:rPr>
                      <w:rFonts w:ascii="楷体" w:eastAsia="楷体" w:hAnsi="楷体" w:hint="eastAsia"/>
                      <w:bCs/>
                      <w:color w:val="000000" w:themeColor="text1"/>
                      <w:sz w:val="24"/>
                      <w:szCs w:val="24"/>
                    </w:rPr>
                  </w:pPr>
                  <w:r w:rsidRPr="007E0BDE">
                    <w:rPr>
                      <w:rFonts w:eastAsia="楷体" w:hint="eastAsia"/>
                      <w:bCs/>
                      <w:color w:val="000000" w:themeColor="text1"/>
                      <w:sz w:val="24"/>
                      <w:szCs w:val="24"/>
                    </w:rPr>
                    <w:t>2.</w:t>
                  </w:r>
                  <w:r w:rsidRPr="008D4A2C">
                    <w:rPr>
                      <w:rFonts w:ascii="楷体" w:eastAsia="楷体" w:hAnsi="楷体" w:hint="eastAsia"/>
                      <w:bCs/>
                      <w:color w:val="000000" w:themeColor="text1"/>
                      <w:sz w:val="24"/>
                      <w:szCs w:val="24"/>
                    </w:rPr>
                    <w:t>瓢虫邀请学生参加晚会，提出任务。</w:t>
                  </w:r>
                </w:p>
                <w:p w14:paraId="2BCF944B" w14:textId="77777777" w:rsidR="00CA5DF4" w:rsidRDefault="00000000" w:rsidP="00217107">
                  <w:pPr>
                    <w:framePr w:hSpace="180" w:wrap="around" w:vAnchor="text" w:hAnchor="page" w:x="1277" w:y="16"/>
                    <w:spacing w:line="276" w:lineRule="auto"/>
                    <w:ind w:firstLineChars="200" w:firstLine="480"/>
                    <w:suppressOverlap/>
                    <w:jc w:val="left"/>
                    <w:rPr>
                      <w:b/>
                      <w:color w:val="000000" w:themeColor="text1"/>
                      <w:sz w:val="24"/>
                      <w:szCs w:val="24"/>
                    </w:rPr>
                  </w:pPr>
                  <w:r w:rsidRPr="007E0BDE">
                    <w:rPr>
                      <w:rFonts w:eastAsia="楷体" w:hint="eastAsia"/>
                      <w:bCs/>
                      <w:color w:val="000000" w:themeColor="text1"/>
                      <w:sz w:val="24"/>
                      <w:szCs w:val="24"/>
                    </w:rPr>
                    <w:t>3.</w:t>
                  </w:r>
                  <w:r w:rsidRPr="008D4A2C">
                    <w:rPr>
                      <w:rFonts w:ascii="楷体" w:eastAsia="楷体" w:hAnsi="楷体" w:hint="eastAsia"/>
                      <w:bCs/>
                      <w:color w:val="000000" w:themeColor="text1"/>
                      <w:sz w:val="24"/>
                      <w:szCs w:val="24"/>
                    </w:rPr>
                    <w:t>揭示课题。</w:t>
                  </w:r>
                </w:p>
              </w:tc>
              <w:tc>
                <w:tcPr>
                  <w:tcW w:w="3592" w:type="dxa"/>
                </w:tcPr>
                <w:p w14:paraId="2051DFB0" w14:textId="77777777" w:rsidR="00CA5DF4" w:rsidRDefault="00000000" w:rsidP="00217107">
                  <w:pPr>
                    <w:framePr w:hSpace="180" w:wrap="around" w:vAnchor="text" w:hAnchor="page" w:x="1277" w:y="16"/>
                    <w:spacing w:line="276" w:lineRule="auto"/>
                    <w:suppressOverlap/>
                    <w:jc w:val="left"/>
                    <w:rPr>
                      <w:b/>
                      <w:color w:val="000000" w:themeColor="text1"/>
                      <w:sz w:val="24"/>
                      <w:szCs w:val="24"/>
                    </w:rPr>
                  </w:pPr>
                  <w:r>
                    <w:rPr>
                      <w:rFonts w:hint="eastAsia"/>
                      <w:b/>
                      <w:color w:val="000000" w:themeColor="text1"/>
                      <w:sz w:val="24"/>
                      <w:szCs w:val="24"/>
                    </w:rPr>
                    <w:t>学生活动</w:t>
                  </w:r>
                </w:p>
                <w:p w14:paraId="22F0DA11" w14:textId="77777777" w:rsidR="00CA5DF4" w:rsidRPr="008D4A2C" w:rsidRDefault="00000000" w:rsidP="00217107">
                  <w:pPr>
                    <w:framePr w:hSpace="180" w:wrap="around" w:vAnchor="text" w:hAnchor="page" w:x="1277" w:y="16"/>
                    <w:spacing w:line="276" w:lineRule="auto"/>
                    <w:ind w:firstLineChars="200" w:firstLine="480"/>
                    <w:suppressOverlap/>
                    <w:jc w:val="left"/>
                    <w:rPr>
                      <w:rFonts w:ascii="楷体" w:eastAsia="楷体" w:hAnsi="楷体" w:hint="eastAsia"/>
                      <w:b/>
                      <w:color w:val="000000" w:themeColor="text1"/>
                      <w:sz w:val="24"/>
                      <w:szCs w:val="24"/>
                    </w:rPr>
                  </w:pPr>
                  <w:r w:rsidRPr="008D4A2C">
                    <w:rPr>
                      <w:rFonts w:ascii="楷体" w:eastAsia="楷体" w:hAnsi="楷体" w:hint="eastAsia"/>
                      <w:bCs/>
                      <w:color w:val="000000" w:themeColor="text1"/>
                      <w:sz w:val="24"/>
                      <w:szCs w:val="24"/>
                    </w:rPr>
                    <w:t>通过情境充分调动全体学生参与的热情，对接下来学习内容充满兴趣和期待。</w:t>
                  </w:r>
                </w:p>
              </w:tc>
            </w:tr>
            <w:tr w:rsidR="00CA5DF4" w14:paraId="032952F1" w14:textId="77777777" w:rsidTr="00125314">
              <w:trPr>
                <w:trHeight w:val="1567"/>
              </w:trPr>
              <w:tc>
                <w:tcPr>
                  <w:tcW w:w="9216" w:type="dxa"/>
                  <w:gridSpan w:val="2"/>
                </w:tcPr>
                <w:p w14:paraId="397E6D3E" w14:textId="77777777" w:rsidR="00CA5DF4" w:rsidRDefault="00000000" w:rsidP="00217107">
                  <w:pPr>
                    <w:framePr w:hSpace="180" w:wrap="around" w:vAnchor="text" w:hAnchor="page" w:x="1277" w:y="16"/>
                    <w:spacing w:line="360" w:lineRule="exact"/>
                    <w:suppressOverlap/>
                    <w:jc w:val="left"/>
                    <w:rPr>
                      <w:b/>
                      <w:color w:val="000000" w:themeColor="text1"/>
                      <w:sz w:val="24"/>
                      <w:szCs w:val="24"/>
                    </w:rPr>
                  </w:pPr>
                  <w:r>
                    <w:rPr>
                      <w:rFonts w:hint="eastAsia"/>
                      <w:b/>
                      <w:color w:val="000000" w:themeColor="text1"/>
                      <w:sz w:val="24"/>
                      <w:szCs w:val="24"/>
                    </w:rPr>
                    <w:lastRenderedPageBreak/>
                    <w:t>设计意图</w:t>
                  </w:r>
                </w:p>
                <w:p w14:paraId="0F78F90C"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8D4A2C">
                    <w:rPr>
                      <w:rFonts w:ascii="楷体" w:eastAsia="楷体" w:hAnsi="楷体" w:hint="eastAsia"/>
                      <w:sz w:val="24"/>
                      <w:szCs w:val="24"/>
                    </w:rPr>
                    <w:t>此环节以</w:t>
                  </w:r>
                  <w:r w:rsidRPr="007E0BDE">
                    <w:rPr>
                      <w:rFonts w:ascii="方正仿宋_GBK" w:eastAsia="方正仿宋_GBK" w:hAnsi="楷体" w:hint="eastAsia"/>
                      <w:sz w:val="24"/>
                      <w:szCs w:val="24"/>
                    </w:rPr>
                    <w:t>“</w:t>
                  </w:r>
                  <w:r w:rsidRPr="008D4A2C">
                    <w:rPr>
                      <w:rFonts w:ascii="楷体" w:eastAsia="楷体" w:hAnsi="楷体" w:hint="eastAsia"/>
                      <w:sz w:val="24"/>
                      <w:szCs w:val="24"/>
                    </w:rPr>
                    <w:t>神秘邀请函</w:t>
                  </w:r>
                  <w:r w:rsidRPr="007E0BDE">
                    <w:rPr>
                      <w:rFonts w:ascii="方正仿宋_GBK" w:eastAsia="方正仿宋_GBK" w:hAnsi="楷体" w:hint="eastAsia"/>
                      <w:sz w:val="24"/>
                      <w:szCs w:val="24"/>
                    </w:rPr>
                    <w:t>”</w:t>
                  </w:r>
                  <w:r w:rsidRPr="008D4A2C">
                    <w:rPr>
                      <w:rFonts w:ascii="楷体" w:eastAsia="楷体" w:hAnsi="楷体" w:hint="eastAsia"/>
                      <w:sz w:val="24"/>
                      <w:szCs w:val="24"/>
                    </w:rPr>
                    <w:t>创设情境，激发学生好奇心，吸引注意力，将抽象学习转化为具象冒险任务。引入瓢虫</w:t>
                  </w:r>
                  <w:r w:rsidRPr="007E0BDE">
                    <w:rPr>
                      <w:rFonts w:ascii="方正仿宋_GBK" w:eastAsia="方正仿宋_GBK" w:hAnsi="楷体" w:hint="eastAsia"/>
                      <w:sz w:val="24"/>
                      <w:szCs w:val="24"/>
                    </w:rPr>
                    <w:t>“</w:t>
                  </w:r>
                  <w:r w:rsidRPr="008D4A2C">
                    <w:rPr>
                      <w:rFonts w:ascii="楷体" w:eastAsia="楷体" w:hAnsi="楷体" w:hint="eastAsia"/>
                      <w:sz w:val="24"/>
                      <w:szCs w:val="24"/>
                    </w:rPr>
                    <w:t>小七</w:t>
                  </w:r>
                  <w:r w:rsidRPr="007E0BDE">
                    <w:rPr>
                      <w:rFonts w:ascii="方正仿宋_GBK" w:eastAsia="方正仿宋_GBK" w:hAnsi="楷体" w:hint="eastAsia"/>
                      <w:sz w:val="24"/>
                      <w:szCs w:val="24"/>
                    </w:rPr>
                    <w:t>”</w:t>
                  </w:r>
                  <w:r w:rsidRPr="008D4A2C">
                    <w:rPr>
                      <w:rFonts w:ascii="楷体" w:eastAsia="楷体" w:hAnsi="楷体" w:hint="eastAsia"/>
                      <w:sz w:val="24"/>
                      <w:szCs w:val="24"/>
                    </w:rPr>
                    <w:t>及晚会闯关设定，赋予了课程游戏化属性，契合学生认知与心理特点，增强学生参与主动性。</w:t>
                  </w:r>
                </w:p>
              </w:tc>
            </w:tr>
            <w:tr w:rsidR="00CA5DF4" w14:paraId="0FD19998" w14:textId="77777777">
              <w:trPr>
                <w:trHeight w:val="447"/>
              </w:trPr>
              <w:tc>
                <w:tcPr>
                  <w:tcW w:w="9216" w:type="dxa"/>
                  <w:gridSpan w:val="2"/>
                </w:tcPr>
                <w:p w14:paraId="2F9E8D31" w14:textId="77777777" w:rsidR="00CA5DF4" w:rsidRDefault="00000000" w:rsidP="00217107">
                  <w:pPr>
                    <w:framePr w:hSpace="180" w:wrap="around" w:vAnchor="text" w:hAnchor="page" w:x="1277" w:y="16"/>
                    <w:spacing w:line="360" w:lineRule="auto"/>
                    <w:suppressOverlap/>
                    <w:rPr>
                      <w:rFonts w:asciiTheme="minorEastAsia" w:hAnsiTheme="minorEastAsia" w:hint="eastAsia"/>
                      <w:sz w:val="24"/>
                      <w:szCs w:val="24"/>
                    </w:rPr>
                  </w:pPr>
                  <w:r>
                    <w:rPr>
                      <w:rFonts w:hint="eastAsia"/>
                      <w:b/>
                      <w:color w:val="000000" w:themeColor="text1"/>
                      <w:sz w:val="24"/>
                      <w:szCs w:val="24"/>
                    </w:rPr>
                    <w:t>环节二：</w:t>
                  </w:r>
                  <w:r>
                    <w:rPr>
                      <w:rFonts w:asciiTheme="minorEastAsia" w:hAnsiTheme="minorEastAsia"/>
                      <w:sz w:val="24"/>
                      <w:szCs w:val="24"/>
                    </w:rPr>
                    <w:t xml:space="preserve"> </w:t>
                  </w:r>
                  <w:r>
                    <w:rPr>
                      <w:rFonts w:asciiTheme="minorEastAsia" w:hAnsiTheme="minorEastAsia" w:hint="eastAsia"/>
                      <w:b/>
                      <w:bCs/>
                      <w:sz w:val="24"/>
                      <w:szCs w:val="24"/>
                    </w:rPr>
                    <w:t>欣赏视频，探究学习</w:t>
                  </w:r>
                </w:p>
              </w:tc>
            </w:tr>
            <w:tr w:rsidR="00CA5DF4" w14:paraId="02B1B1DC" w14:textId="77777777" w:rsidTr="00125314">
              <w:trPr>
                <w:trHeight w:val="4875"/>
              </w:trPr>
              <w:tc>
                <w:tcPr>
                  <w:tcW w:w="5624" w:type="dxa"/>
                </w:tcPr>
                <w:p w14:paraId="5AE406B4" w14:textId="77777777" w:rsidR="00CA5DF4" w:rsidRDefault="00000000" w:rsidP="00217107">
                  <w:pPr>
                    <w:framePr w:hSpace="180" w:wrap="around" w:vAnchor="text" w:hAnchor="page" w:x="1277" w:y="16"/>
                    <w:spacing w:line="276" w:lineRule="auto"/>
                    <w:suppressOverlap/>
                    <w:rPr>
                      <w:b/>
                      <w:color w:val="000000" w:themeColor="text1"/>
                      <w:sz w:val="24"/>
                      <w:szCs w:val="24"/>
                    </w:rPr>
                  </w:pPr>
                  <w:r>
                    <w:rPr>
                      <w:rFonts w:hint="eastAsia"/>
                      <w:b/>
                      <w:color w:val="000000" w:themeColor="text1"/>
                      <w:sz w:val="24"/>
                      <w:szCs w:val="24"/>
                    </w:rPr>
                    <w:t>教师活动</w:t>
                  </w:r>
                </w:p>
                <w:p w14:paraId="2857E5EF"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7E0BDE">
                    <w:rPr>
                      <w:rFonts w:eastAsia="楷体" w:hint="eastAsia"/>
                      <w:bCs/>
                      <w:color w:val="000000" w:themeColor="text1"/>
                      <w:sz w:val="24"/>
                      <w:szCs w:val="24"/>
                    </w:rPr>
                    <w:t>1.</w:t>
                  </w:r>
                  <w:r w:rsidRPr="008D4A2C">
                    <w:rPr>
                      <w:rFonts w:ascii="楷体" w:eastAsia="楷体" w:hAnsi="楷体" w:hint="eastAsia"/>
                      <w:bCs/>
                      <w:color w:val="000000" w:themeColor="text1"/>
                      <w:sz w:val="24"/>
                      <w:szCs w:val="24"/>
                    </w:rPr>
                    <w:t>瓢虫知识探秘</w:t>
                  </w:r>
                </w:p>
                <w:p w14:paraId="3214BD9A" w14:textId="152DECB9" w:rsidR="00CD4B03"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播放视频，了解瓢虫的相关知识，获得</w:t>
                  </w:r>
                  <w:r w:rsidRPr="007E0BDE">
                    <w:rPr>
                      <w:rFonts w:ascii="方正仿宋_GBK" w:eastAsia="方正仿宋_GBK" w:hAnsi="楷体" w:hint="eastAsia"/>
                      <w:bCs/>
                      <w:color w:val="000000" w:themeColor="text1"/>
                      <w:sz w:val="24"/>
                      <w:szCs w:val="24"/>
                    </w:rPr>
                    <w:t>“</w:t>
                  </w:r>
                  <w:r w:rsidRPr="008D4A2C">
                    <w:rPr>
                      <w:rFonts w:ascii="楷体" w:eastAsia="楷体" w:hAnsi="楷体" w:hint="eastAsia"/>
                      <w:bCs/>
                      <w:color w:val="000000" w:themeColor="text1"/>
                      <w:sz w:val="24"/>
                      <w:szCs w:val="24"/>
                    </w:rPr>
                    <w:t>生态章</w:t>
                  </w:r>
                  <w:r w:rsidRPr="007E0BDE">
                    <w:rPr>
                      <w:rFonts w:ascii="方正仿宋_GBK" w:eastAsia="方正仿宋_GBK" w:hAnsi="楷体" w:hint="eastAsia"/>
                      <w:bCs/>
                      <w:color w:val="000000" w:themeColor="text1"/>
                      <w:sz w:val="24"/>
                      <w:szCs w:val="24"/>
                    </w:rPr>
                    <w:t>”</w:t>
                  </w:r>
                  <w:r w:rsidRPr="008D4A2C">
                    <w:rPr>
                      <w:rFonts w:ascii="楷体" w:eastAsia="楷体" w:hAnsi="楷体" w:hint="eastAsia"/>
                      <w:bCs/>
                      <w:color w:val="000000" w:themeColor="text1"/>
                      <w:sz w:val="24"/>
                      <w:szCs w:val="24"/>
                    </w:rPr>
                    <w:t>。</w:t>
                  </w:r>
                </w:p>
                <w:p w14:paraId="5EAC5B0D" w14:textId="77777777" w:rsidR="008D4A2C" w:rsidRDefault="008D4A2C" w:rsidP="00217107">
                  <w:pPr>
                    <w:framePr w:hSpace="180" w:wrap="around" w:vAnchor="text" w:hAnchor="page" w:x="1277" w:y="16"/>
                    <w:spacing w:line="360" w:lineRule="exact"/>
                    <w:ind w:firstLineChars="200" w:firstLine="480"/>
                    <w:suppressOverlap/>
                    <w:rPr>
                      <w:rFonts w:eastAsia="楷体"/>
                      <w:bCs/>
                      <w:color w:val="000000" w:themeColor="text1"/>
                      <w:sz w:val="24"/>
                      <w:szCs w:val="24"/>
                    </w:rPr>
                  </w:pPr>
                </w:p>
                <w:p w14:paraId="111C04CD" w14:textId="6A086234"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7E0BDE">
                    <w:rPr>
                      <w:rFonts w:eastAsia="楷体" w:hint="eastAsia"/>
                      <w:bCs/>
                      <w:color w:val="000000" w:themeColor="text1"/>
                      <w:sz w:val="24"/>
                      <w:szCs w:val="24"/>
                    </w:rPr>
                    <w:t>2.</w:t>
                  </w:r>
                  <w:r w:rsidRPr="008D4A2C">
                    <w:rPr>
                      <w:rFonts w:ascii="楷体" w:eastAsia="楷体" w:hAnsi="楷体" w:hint="eastAsia"/>
                      <w:bCs/>
                      <w:color w:val="000000" w:themeColor="text1"/>
                      <w:sz w:val="24"/>
                      <w:szCs w:val="24"/>
                    </w:rPr>
                    <w:t>身体结构解码</w:t>
                  </w:r>
                </w:p>
                <w:p w14:paraId="1A1833AE"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w:t>
                  </w:r>
                  <w:r w:rsidRPr="007E0BDE">
                    <w:rPr>
                      <w:rFonts w:eastAsia="楷体" w:hint="eastAsia"/>
                      <w:bCs/>
                      <w:color w:val="000000" w:themeColor="text1"/>
                      <w:sz w:val="24"/>
                      <w:szCs w:val="24"/>
                    </w:rPr>
                    <w:t>1</w:t>
                  </w:r>
                  <w:r w:rsidRPr="008D4A2C">
                    <w:rPr>
                      <w:rFonts w:ascii="楷体" w:eastAsia="楷体" w:hAnsi="楷体" w:hint="eastAsia"/>
                      <w:bCs/>
                      <w:color w:val="000000" w:themeColor="text1"/>
                      <w:sz w:val="24"/>
                      <w:szCs w:val="24"/>
                    </w:rPr>
                    <w:t>）观察图片，用图形解析瓢虫结构。</w:t>
                  </w:r>
                </w:p>
                <w:p w14:paraId="309271B0"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w:t>
                  </w:r>
                  <w:r w:rsidRPr="007E0BDE">
                    <w:rPr>
                      <w:rFonts w:eastAsia="楷体" w:hint="eastAsia"/>
                      <w:bCs/>
                      <w:color w:val="000000" w:themeColor="text1"/>
                      <w:sz w:val="24"/>
                      <w:szCs w:val="24"/>
                    </w:rPr>
                    <w:t>2</w:t>
                  </w:r>
                  <w:r w:rsidRPr="008D4A2C">
                    <w:rPr>
                      <w:rFonts w:ascii="楷体" w:eastAsia="楷体" w:hAnsi="楷体" w:hint="eastAsia"/>
                      <w:bCs/>
                      <w:color w:val="000000" w:themeColor="text1"/>
                      <w:sz w:val="24"/>
                      <w:szCs w:val="24"/>
                    </w:rPr>
                    <w:t>）摆放瓢虫的结构，获得</w:t>
                  </w:r>
                  <w:r w:rsidRPr="007E0BDE">
                    <w:rPr>
                      <w:rFonts w:ascii="方正仿宋_GBK" w:eastAsia="方正仿宋_GBK" w:hAnsi="楷体" w:hint="eastAsia"/>
                      <w:bCs/>
                      <w:color w:val="000000" w:themeColor="text1"/>
                      <w:sz w:val="24"/>
                      <w:szCs w:val="24"/>
                    </w:rPr>
                    <w:t>“</w:t>
                  </w:r>
                  <w:r w:rsidRPr="008D4A2C">
                    <w:rPr>
                      <w:rFonts w:ascii="楷体" w:eastAsia="楷体" w:hAnsi="楷体" w:hint="eastAsia"/>
                      <w:bCs/>
                      <w:color w:val="000000" w:themeColor="text1"/>
                      <w:sz w:val="24"/>
                      <w:szCs w:val="24"/>
                    </w:rPr>
                    <w:t>观察章</w:t>
                  </w:r>
                  <w:r w:rsidRPr="007E0BDE">
                    <w:rPr>
                      <w:rFonts w:ascii="方正仿宋_GBK" w:eastAsia="方正仿宋_GBK" w:hAnsi="楷体" w:hint="eastAsia"/>
                      <w:bCs/>
                      <w:color w:val="000000" w:themeColor="text1"/>
                      <w:sz w:val="24"/>
                      <w:szCs w:val="24"/>
                    </w:rPr>
                    <w:t>”</w:t>
                  </w:r>
                  <w:r w:rsidRPr="008D4A2C">
                    <w:rPr>
                      <w:rFonts w:ascii="楷体" w:eastAsia="楷体" w:hAnsi="楷体" w:hint="eastAsia"/>
                      <w:bCs/>
                      <w:color w:val="000000" w:themeColor="text1"/>
                      <w:sz w:val="24"/>
                      <w:szCs w:val="24"/>
                    </w:rPr>
                    <w:t>。</w:t>
                  </w:r>
                </w:p>
                <w:p w14:paraId="1D60249A" w14:textId="77777777" w:rsidR="00CD4B03" w:rsidRPr="008D4A2C" w:rsidRDefault="00CD4B03" w:rsidP="00217107">
                  <w:pPr>
                    <w:framePr w:hSpace="180" w:wrap="around" w:vAnchor="text" w:hAnchor="page" w:x="1277" w:y="16"/>
                    <w:spacing w:line="360" w:lineRule="exact"/>
                    <w:suppressOverlap/>
                    <w:rPr>
                      <w:rFonts w:ascii="楷体" w:eastAsia="楷体" w:hAnsi="楷体" w:hint="eastAsia"/>
                      <w:bCs/>
                      <w:color w:val="000000" w:themeColor="text1"/>
                      <w:sz w:val="24"/>
                      <w:szCs w:val="24"/>
                    </w:rPr>
                  </w:pPr>
                </w:p>
                <w:p w14:paraId="78F429C8" w14:textId="2358B68E"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7E0BDE">
                    <w:rPr>
                      <w:rFonts w:eastAsia="楷体" w:hint="eastAsia"/>
                      <w:bCs/>
                      <w:color w:val="000000" w:themeColor="text1"/>
                      <w:sz w:val="24"/>
                      <w:szCs w:val="24"/>
                    </w:rPr>
                    <w:t>3.</w:t>
                  </w:r>
                  <w:r w:rsidRPr="008D4A2C">
                    <w:rPr>
                      <w:rFonts w:ascii="楷体" w:eastAsia="楷体" w:hAnsi="楷体" w:hint="eastAsia"/>
                      <w:bCs/>
                      <w:color w:val="000000" w:themeColor="text1"/>
                      <w:sz w:val="24"/>
                      <w:szCs w:val="24"/>
                    </w:rPr>
                    <w:t>花纹色彩创想</w:t>
                  </w:r>
                </w:p>
                <w:p w14:paraId="3FD63C71" w14:textId="77777777" w:rsidR="00CA5DF4" w:rsidRPr="00217107" w:rsidRDefault="00000000" w:rsidP="00217107">
                  <w:pPr>
                    <w:framePr w:hSpace="180" w:wrap="around" w:vAnchor="text" w:hAnchor="page" w:x="1277" w:y="16"/>
                    <w:spacing w:line="360" w:lineRule="exact"/>
                    <w:ind w:firstLineChars="200" w:firstLine="480"/>
                    <w:suppressOverlap/>
                    <w:rPr>
                      <w:rFonts w:ascii="楷体" w:eastAsia="楷体" w:hAnsi="楷体" w:hint="eastAsia"/>
                      <w:bCs/>
                      <w:color w:val="000000" w:themeColor="text1"/>
                      <w:sz w:val="24"/>
                      <w:szCs w:val="24"/>
                    </w:rPr>
                  </w:pPr>
                  <w:r w:rsidRPr="00217107">
                    <w:rPr>
                      <w:rFonts w:ascii="楷体" w:eastAsia="楷体" w:hAnsi="楷体" w:hint="eastAsia"/>
                      <w:bCs/>
                      <w:color w:val="000000" w:themeColor="text1"/>
                      <w:sz w:val="24"/>
                      <w:szCs w:val="24"/>
                    </w:rPr>
                    <w:t>（</w:t>
                  </w:r>
                  <w:r w:rsidRPr="00217107">
                    <w:rPr>
                      <w:rFonts w:eastAsia="楷体" w:hint="eastAsia"/>
                      <w:bCs/>
                      <w:color w:val="000000" w:themeColor="text1"/>
                      <w:sz w:val="24"/>
                      <w:szCs w:val="24"/>
                    </w:rPr>
                    <w:t>1</w:t>
                  </w:r>
                  <w:r w:rsidRPr="00217107">
                    <w:rPr>
                      <w:rFonts w:ascii="楷体" w:eastAsia="楷体" w:hAnsi="楷体" w:hint="eastAsia"/>
                      <w:bCs/>
                      <w:color w:val="000000" w:themeColor="text1"/>
                      <w:sz w:val="24"/>
                      <w:szCs w:val="24"/>
                    </w:rPr>
                    <w:t>）发现花纹色彩差异，获得</w:t>
                  </w:r>
                  <w:r w:rsidRPr="00217107">
                    <w:rPr>
                      <w:rFonts w:ascii="方正仿宋_GBK" w:eastAsia="方正仿宋_GBK" w:hAnsi="楷体" w:hint="eastAsia"/>
                      <w:bCs/>
                      <w:color w:val="000000" w:themeColor="text1"/>
                      <w:sz w:val="24"/>
                      <w:szCs w:val="24"/>
                    </w:rPr>
                    <w:t>“</w:t>
                  </w:r>
                  <w:r w:rsidRPr="00217107">
                    <w:rPr>
                      <w:rFonts w:ascii="楷体" w:eastAsia="楷体" w:hAnsi="楷体" w:hint="eastAsia"/>
                      <w:bCs/>
                      <w:color w:val="000000" w:themeColor="text1"/>
                      <w:sz w:val="24"/>
                      <w:szCs w:val="24"/>
                    </w:rPr>
                    <w:t>创意章</w:t>
                  </w:r>
                  <w:r w:rsidRPr="00217107">
                    <w:rPr>
                      <w:rFonts w:ascii="方正仿宋_GBK" w:eastAsia="方正仿宋_GBK" w:hAnsi="楷体" w:hint="eastAsia"/>
                      <w:bCs/>
                      <w:color w:val="000000" w:themeColor="text1"/>
                      <w:sz w:val="24"/>
                      <w:szCs w:val="24"/>
                    </w:rPr>
                    <w:t>”</w:t>
                  </w:r>
                  <w:r w:rsidRPr="00217107">
                    <w:rPr>
                      <w:rFonts w:ascii="楷体" w:eastAsia="楷体" w:hAnsi="楷体" w:hint="eastAsia"/>
                      <w:bCs/>
                      <w:color w:val="000000" w:themeColor="text1"/>
                      <w:sz w:val="24"/>
                      <w:szCs w:val="24"/>
                    </w:rPr>
                    <w:t>。</w:t>
                  </w:r>
                </w:p>
                <w:p w14:paraId="683BC319" w14:textId="60BA7823" w:rsidR="00CA5DF4" w:rsidRPr="00CD4B03" w:rsidRDefault="00000000" w:rsidP="00217107">
                  <w:pPr>
                    <w:framePr w:hSpace="180" w:wrap="around" w:vAnchor="text" w:hAnchor="page" w:x="1277" w:y="16"/>
                    <w:spacing w:line="360" w:lineRule="exact"/>
                    <w:ind w:firstLineChars="200" w:firstLine="480"/>
                    <w:suppressOverlap/>
                    <w:rPr>
                      <w:bCs/>
                      <w:color w:val="000000" w:themeColor="text1"/>
                      <w:sz w:val="24"/>
                      <w:szCs w:val="24"/>
                    </w:rPr>
                  </w:pPr>
                  <w:r w:rsidRPr="00217107">
                    <w:rPr>
                      <w:rFonts w:ascii="楷体" w:eastAsia="楷体" w:hAnsi="楷体" w:hint="eastAsia"/>
                      <w:bCs/>
                      <w:color w:val="000000" w:themeColor="text1"/>
                      <w:sz w:val="24"/>
                      <w:szCs w:val="24"/>
                    </w:rPr>
                    <w:t>（</w:t>
                  </w:r>
                  <w:r w:rsidRPr="00217107">
                    <w:rPr>
                      <w:rFonts w:eastAsia="楷体" w:hint="eastAsia"/>
                      <w:bCs/>
                      <w:color w:val="000000" w:themeColor="text1"/>
                      <w:sz w:val="24"/>
                      <w:szCs w:val="24"/>
                    </w:rPr>
                    <w:t>2</w:t>
                  </w:r>
                  <w:r w:rsidRPr="00217107">
                    <w:rPr>
                      <w:rFonts w:ascii="楷体" w:eastAsia="楷体" w:hAnsi="楷体" w:hint="eastAsia"/>
                      <w:bCs/>
                      <w:color w:val="000000" w:themeColor="text1"/>
                      <w:sz w:val="24"/>
                      <w:szCs w:val="24"/>
                    </w:rPr>
                    <w:t>）复习点、线元素，可以用画笔、黏土、扭扭棒展示出来。</w:t>
                  </w:r>
                </w:p>
              </w:tc>
              <w:tc>
                <w:tcPr>
                  <w:tcW w:w="3592" w:type="dxa"/>
                </w:tcPr>
                <w:p w14:paraId="40492AAC" w14:textId="77777777" w:rsidR="00CA5DF4" w:rsidRDefault="00000000" w:rsidP="00217107">
                  <w:pPr>
                    <w:framePr w:hSpace="180" w:wrap="around" w:vAnchor="text" w:hAnchor="page" w:x="1277" w:y="16"/>
                    <w:suppressOverlap/>
                    <w:jc w:val="left"/>
                    <w:rPr>
                      <w:b/>
                      <w:color w:val="000000" w:themeColor="text1"/>
                      <w:sz w:val="24"/>
                      <w:szCs w:val="24"/>
                    </w:rPr>
                  </w:pPr>
                  <w:r>
                    <w:rPr>
                      <w:rFonts w:hint="eastAsia"/>
                      <w:b/>
                      <w:color w:val="000000" w:themeColor="text1"/>
                      <w:sz w:val="24"/>
                      <w:szCs w:val="24"/>
                    </w:rPr>
                    <w:t>学生活动</w:t>
                  </w:r>
                </w:p>
                <w:p w14:paraId="58202AEF" w14:textId="77777777" w:rsidR="00CA5DF4" w:rsidRPr="00CD4B03"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7E0BDE">
                    <w:rPr>
                      <w:rFonts w:eastAsia="楷体" w:hint="eastAsia"/>
                      <w:bCs/>
                      <w:color w:val="000000" w:themeColor="text1"/>
                      <w:sz w:val="24"/>
                      <w:szCs w:val="24"/>
                    </w:rPr>
                    <w:t>A</w:t>
                  </w:r>
                  <w:r w:rsidRPr="00CD4B03">
                    <w:rPr>
                      <w:rFonts w:ascii="楷体" w:eastAsia="楷体" w:hAnsi="楷体" w:hint="eastAsia"/>
                      <w:bCs/>
                      <w:color w:val="000000" w:themeColor="text1"/>
                      <w:sz w:val="24"/>
                      <w:szCs w:val="24"/>
                    </w:rPr>
                    <w:t>组学生通过视频了解瓢虫的知识，并能复述。</w:t>
                  </w:r>
                </w:p>
                <w:p w14:paraId="781F3BC8" w14:textId="77777777" w:rsidR="00CA5DF4" w:rsidRPr="00CD4B03"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7E0BDE">
                    <w:rPr>
                      <w:rFonts w:eastAsia="楷体" w:hint="eastAsia"/>
                      <w:bCs/>
                      <w:color w:val="000000" w:themeColor="text1"/>
                      <w:sz w:val="24"/>
                      <w:szCs w:val="24"/>
                    </w:rPr>
                    <w:t>BC</w:t>
                  </w:r>
                  <w:r w:rsidRPr="00CD4B03">
                    <w:rPr>
                      <w:rFonts w:ascii="楷体" w:eastAsia="楷体" w:hAnsi="楷体" w:hint="eastAsia"/>
                      <w:bCs/>
                      <w:color w:val="000000" w:themeColor="text1"/>
                      <w:sz w:val="24"/>
                      <w:szCs w:val="24"/>
                    </w:rPr>
                    <w:t>组学生认识瓢虫。</w:t>
                  </w:r>
                </w:p>
                <w:p w14:paraId="22528A4F" w14:textId="77777777" w:rsidR="00CD4B03" w:rsidRPr="00CD4B03" w:rsidRDefault="00CD4B03"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p>
                <w:p w14:paraId="5FD05147" w14:textId="30254EF3" w:rsidR="00CA5DF4" w:rsidRPr="00CD4B03"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CD4B03">
                    <w:rPr>
                      <w:rFonts w:ascii="楷体" w:eastAsia="楷体" w:hAnsi="楷体" w:hint="eastAsia"/>
                      <w:bCs/>
                      <w:color w:val="000000" w:themeColor="text1"/>
                      <w:sz w:val="24"/>
                      <w:szCs w:val="24"/>
                    </w:rPr>
                    <w:t>认知能力强的学生能够一起说出，其余学生会跟读。</w:t>
                  </w:r>
                </w:p>
                <w:p w14:paraId="4C674094" w14:textId="77777777" w:rsidR="00CD4B03" w:rsidRPr="00CD4B03" w:rsidRDefault="00CD4B03"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p>
                <w:p w14:paraId="4C79A77B" w14:textId="483C4D1E" w:rsidR="00CA5DF4" w:rsidRPr="00CD4B03"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7E0BDE">
                    <w:rPr>
                      <w:rFonts w:eastAsia="楷体" w:hint="eastAsia"/>
                      <w:bCs/>
                      <w:color w:val="000000" w:themeColor="text1"/>
                      <w:sz w:val="24"/>
                      <w:szCs w:val="24"/>
                    </w:rPr>
                    <w:t>A</w:t>
                  </w:r>
                  <w:r w:rsidRPr="00CD4B03">
                    <w:rPr>
                      <w:rFonts w:ascii="楷体" w:eastAsia="楷体" w:hAnsi="楷体" w:hint="eastAsia"/>
                      <w:bCs/>
                      <w:color w:val="000000" w:themeColor="text1"/>
                      <w:sz w:val="24"/>
                      <w:szCs w:val="24"/>
                    </w:rPr>
                    <w:t>、</w:t>
                  </w:r>
                  <w:r w:rsidRPr="007E0BDE">
                    <w:rPr>
                      <w:rFonts w:eastAsia="楷体" w:hint="eastAsia"/>
                      <w:bCs/>
                      <w:color w:val="000000" w:themeColor="text1"/>
                      <w:sz w:val="24"/>
                      <w:szCs w:val="24"/>
                    </w:rPr>
                    <w:t>B</w:t>
                  </w:r>
                  <w:r w:rsidRPr="00CD4B03">
                    <w:rPr>
                      <w:rFonts w:ascii="楷体" w:eastAsia="楷体" w:hAnsi="楷体" w:hint="eastAsia"/>
                      <w:bCs/>
                      <w:color w:val="000000" w:themeColor="text1"/>
                      <w:sz w:val="24"/>
                      <w:szCs w:val="24"/>
                    </w:rPr>
                    <w:t>组学生发现花纹和色彩的差异，其余学生跟读。</w:t>
                  </w:r>
                </w:p>
                <w:p w14:paraId="22CD4380" w14:textId="6C9FC395" w:rsidR="00CA5DF4" w:rsidRPr="00CD4B03" w:rsidRDefault="00000000" w:rsidP="00217107">
                  <w:pPr>
                    <w:framePr w:hSpace="180" w:wrap="around" w:vAnchor="text" w:hAnchor="page" w:x="1277" w:y="16"/>
                    <w:spacing w:line="360" w:lineRule="exact"/>
                    <w:ind w:firstLineChars="200" w:firstLine="480"/>
                    <w:suppressOverlap/>
                    <w:jc w:val="left"/>
                    <w:rPr>
                      <w:bCs/>
                      <w:color w:val="000000" w:themeColor="text1"/>
                      <w:sz w:val="24"/>
                      <w:szCs w:val="24"/>
                    </w:rPr>
                  </w:pPr>
                  <w:r w:rsidRPr="007E0BDE">
                    <w:rPr>
                      <w:rFonts w:eastAsia="楷体" w:hint="eastAsia"/>
                      <w:bCs/>
                      <w:color w:val="000000" w:themeColor="text1"/>
                      <w:sz w:val="24"/>
                      <w:szCs w:val="24"/>
                    </w:rPr>
                    <w:t>A</w:t>
                  </w:r>
                  <w:r w:rsidRPr="00CD4B03">
                    <w:rPr>
                      <w:rFonts w:ascii="楷体" w:eastAsia="楷体" w:hAnsi="楷体" w:hint="eastAsia"/>
                      <w:bCs/>
                      <w:color w:val="000000" w:themeColor="text1"/>
                      <w:sz w:val="24"/>
                      <w:szCs w:val="24"/>
                    </w:rPr>
                    <w:t>组学生回忆</w:t>
                  </w:r>
                  <w:r w:rsidRPr="007E0BDE">
                    <w:rPr>
                      <w:rFonts w:ascii="方正仿宋_GBK" w:eastAsia="方正仿宋_GBK" w:hAnsi="楷体" w:hint="eastAsia"/>
                      <w:bCs/>
                      <w:color w:val="000000" w:themeColor="text1"/>
                      <w:sz w:val="24"/>
                      <w:szCs w:val="24"/>
                    </w:rPr>
                    <w:t>“</w:t>
                  </w:r>
                  <w:r w:rsidRPr="00CD4B03">
                    <w:rPr>
                      <w:rFonts w:ascii="楷体" w:eastAsia="楷体" w:hAnsi="楷体" w:hint="eastAsia"/>
                      <w:bCs/>
                      <w:color w:val="000000" w:themeColor="text1"/>
                      <w:sz w:val="24"/>
                      <w:szCs w:val="24"/>
                    </w:rPr>
                    <w:t>点线</w:t>
                  </w:r>
                  <w:r w:rsidRPr="007E0BDE">
                    <w:rPr>
                      <w:rFonts w:ascii="方正仿宋_GBK" w:eastAsia="方正仿宋_GBK" w:hAnsi="楷体" w:hint="eastAsia"/>
                      <w:bCs/>
                      <w:color w:val="000000" w:themeColor="text1"/>
                      <w:sz w:val="24"/>
                      <w:szCs w:val="24"/>
                    </w:rPr>
                    <w:t>”</w:t>
                  </w:r>
                  <w:r w:rsidRPr="00CD4B03">
                    <w:rPr>
                      <w:rFonts w:ascii="楷体" w:eastAsia="楷体" w:hAnsi="楷体" w:hint="eastAsia"/>
                      <w:bCs/>
                      <w:color w:val="000000" w:themeColor="text1"/>
                      <w:sz w:val="24"/>
                      <w:szCs w:val="24"/>
                    </w:rPr>
                    <w:t>的基本元素，其余学生等待教师进一步提示和补充。</w:t>
                  </w:r>
                </w:p>
              </w:tc>
            </w:tr>
            <w:tr w:rsidR="00CA5DF4" w14:paraId="7026A4BF" w14:textId="77777777" w:rsidTr="00217107">
              <w:trPr>
                <w:trHeight w:val="2116"/>
              </w:trPr>
              <w:tc>
                <w:tcPr>
                  <w:tcW w:w="9216" w:type="dxa"/>
                  <w:gridSpan w:val="2"/>
                </w:tcPr>
                <w:p w14:paraId="3CC1A63C"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设计意图</w:t>
                  </w:r>
                </w:p>
                <w:p w14:paraId="25D2F671" w14:textId="3CF891FE"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cs="楷体" w:hint="eastAsia"/>
                      <w:b/>
                      <w:color w:val="000000" w:themeColor="text1"/>
                      <w:sz w:val="24"/>
                      <w:szCs w:val="24"/>
                    </w:rPr>
                  </w:pPr>
                  <w:r w:rsidRPr="008D4A2C">
                    <w:rPr>
                      <w:rFonts w:ascii="楷体" w:eastAsia="楷体" w:hAnsi="楷体" w:hint="eastAsia"/>
                      <w:sz w:val="24"/>
                      <w:szCs w:val="24"/>
                    </w:rPr>
                    <w:t>通过</w:t>
                  </w:r>
                  <w:r w:rsidRPr="007E0BDE">
                    <w:rPr>
                      <w:rFonts w:ascii="方正仿宋_GBK" w:eastAsia="方正仿宋_GBK" w:hAnsi="楷体" w:hint="eastAsia"/>
                      <w:sz w:val="24"/>
                      <w:szCs w:val="24"/>
                    </w:rPr>
                    <w:t>“</w:t>
                  </w:r>
                  <w:r w:rsidRPr="008D4A2C">
                    <w:rPr>
                      <w:rFonts w:ascii="楷体" w:eastAsia="楷体" w:hAnsi="楷体" w:hint="eastAsia"/>
                      <w:sz w:val="24"/>
                      <w:szCs w:val="24"/>
                    </w:rPr>
                    <w:t>知识探秘</w:t>
                  </w:r>
                  <w:r w:rsidR="00CD4B03" w:rsidRPr="008D4A2C">
                    <w:rPr>
                      <w:rFonts w:ascii="楷体" w:eastAsia="楷体" w:hAnsi="楷体" w:hint="eastAsia"/>
                      <w:sz w:val="24"/>
                      <w:szCs w:val="24"/>
                    </w:rPr>
                    <w:t>——</w:t>
                  </w:r>
                  <w:r w:rsidRPr="008D4A2C">
                    <w:rPr>
                      <w:rFonts w:ascii="楷体" w:eastAsia="楷体" w:hAnsi="楷体" w:hint="eastAsia"/>
                      <w:sz w:val="24"/>
                      <w:szCs w:val="24"/>
                    </w:rPr>
                    <w:t>结构解码</w:t>
                  </w:r>
                  <w:r w:rsidR="00CD4B03" w:rsidRPr="008D4A2C">
                    <w:rPr>
                      <w:rFonts w:ascii="楷体" w:eastAsia="楷体" w:hAnsi="楷体" w:hint="eastAsia"/>
                      <w:sz w:val="24"/>
                      <w:szCs w:val="24"/>
                    </w:rPr>
                    <w:t>——</w:t>
                  </w:r>
                  <w:r w:rsidRPr="008D4A2C">
                    <w:rPr>
                      <w:rFonts w:ascii="楷体" w:eastAsia="楷体" w:hAnsi="楷体" w:hint="eastAsia"/>
                      <w:sz w:val="24"/>
                      <w:szCs w:val="24"/>
                    </w:rPr>
                    <w:t>花纹创想</w:t>
                  </w:r>
                  <w:r w:rsidRPr="007E0BDE">
                    <w:rPr>
                      <w:rFonts w:ascii="方正仿宋_GBK" w:eastAsia="方正仿宋_GBK" w:hAnsi="楷体" w:hint="eastAsia"/>
                      <w:sz w:val="24"/>
                      <w:szCs w:val="24"/>
                    </w:rPr>
                    <w:t>”</w:t>
                  </w:r>
                  <w:r w:rsidRPr="008D4A2C">
                    <w:rPr>
                      <w:rFonts w:ascii="楷体" w:eastAsia="楷体" w:hAnsi="楷体" w:hint="eastAsia"/>
                      <w:sz w:val="24"/>
                      <w:szCs w:val="24"/>
                    </w:rPr>
                    <w:t>三环节，以视频、图片观察及多材料实践为载体，融合生态认知、图形解析与艺术创意思维训练，借助</w:t>
                  </w:r>
                  <w:r w:rsidRPr="007E0BDE">
                    <w:rPr>
                      <w:rFonts w:ascii="方正仿宋_GBK" w:eastAsia="方正仿宋_GBK" w:hAnsi="楷体" w:hint="eastAsia"/>
                      <w:sz w:val="24"/>
                      <w:szCs w:val="24"/>
                    </w:rPr>
                    <w:t>“</w:t>
                  </w:r>
                  <w:r w:rsidRPr="008D4A2C">
                    <w:rPr>
                      <w:rFonts w:ascii="楷体" w:eastAsia="楷体" w:hAnsi="楷体" w:hint="eastAsia"/>
                      <w:sz w:val="24"/>
                      <w:szCs w:val="24"/>
                    </w:rPr>
                    <w:t>集章</w:t>
                  </w:r>
                  <w:r w:rsidRPr="007E0BDE">
                    <w:rPr>
                      <w:rFonts w:ascii="方正仿宋_GBK" w:eastAsia="方正仿宋_GBK" w:hAnsi="楷体" w:hint="eastAsia"/>
                      <w:sz w:val="24"/>
                      <w:szCs w:val="24"/>
                    </w:rPr>
                    <w:t>”</w:t>
                  </w:r>
                  <w:r w:rsidRPr="008D4A2C">
                    <w:rPr>
                      <w:rFonts w:ascii="楷体" w:eastAsia="楷体" w:hAnsi="楷体" w:hint="eastAsia"/>
                      <w:sz w:val="24"/>
                      <w:szCs w:val="24"/>
                    </w:rPr>
                    <w:t>激励机制，层层递进培养学生观察能力、跨学科思维及艺术表现能力，实现自然科学知识与美术造型表现的有机结合。</w:t>
                  </w:r>
                </w:p>
              </w:tc>
            </w:tr>
            <w:tr w:rsidR="00CA5DF4" w14:paraId="2FF5A34B" w14:textId="77777777">
              <w:trPr>
                <w:trHeight w:val="489"/>
              </w:trPr>
              <w:tc>
                <w:tcPr>
                  <w:tcW w:w="9216" w:type="dxa"/>
                  <w:gridSpan w:val="2"/>
                </w:tcPr>
                <w:p w14:paraId="323F55A4" w14:textId="77777777" w:rsidR="00CA5DF4" w:rsidRDefault="00000000" w:rsidP="00217107">
                  <w:pPr>
                    <w:framePr w:hSpace="180" w:wrap="around" w:vAnchor="text" w:hAnchor="page" w:x="1277" w:y="16"/>
                    <w:spacing w:line="360" w:lineRule="auto"/>
                    <w:suppressOverlap/>
                    <w:jc w:val="left"/>
                    <w:rPr>
                      <w:b/>
                      <w:color w:val="000000" w:themeColor="text1"/>
                      <w:sz w:val="24"/>
                      <w:szCs w:val="24"/>
                    </w:rPr>
                  </w:pPr>
                  <w:r>
                    <w:rPr>
                      <w:rFonts w:hint="eastAsia"/>
                      <w:b/>
                      <w:color w:val="000000" w:themeColor="text1"/>
                      <w:sz w:val="24"/>
                      <w:szCs w:val="24"/>
                    </w:rPr>
                    <w:t>环节三：示范讲解，方法探究</w:t>
                  </w:r>
                </w:p>
              </w:tc>
            </w:tr>
            <w:tr w:rsidR="00CA5DF4" w14:paraId="5E093E3C" w14:textId="77777777" w:rsidTr="00217107">
              <w:trPr>
                <w:trHeight w:val="2196"/>
              </w:trPr>
              <w:tc>
                <w:tcPr>
                  <w:tcW w:w="5624" w:type="dxa"/>
                </w:tcPr>
                <w:p w14:paraId="3421D8DC"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教师活动</w:t>
                  </w:r>
                </w:p>
                <w:p w14:paraId="24B6F340"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7E0BDE">
                    <w:rPr>
                      <w:rFonts w:eastAsia="楷体" w:hint="eastAsia"/>
                      <w:sz w:val="24"/>
                      <w:szCs w:val="24"/>
                    </w:rPr>
                    <w:t>1.</w:t>
                  </w:r>
                  <w:r w:rsidRPr="008D4A2C">
                    <w:rPr>
                      <w:rFonts w:ascii="楷体" w:eastAsia="楷体" w:hAnsi="楷体" w:hint="eastAsia"/>
                      <w:sz w:val="24"/>
                      <w:szCs w:val="24"/>
                    </w:rPr>
                    <w:t>教师进行示范讲解。</w:t>
                  </w:r>
                </w:p>
                <w:p w14:paraId="52F67BB5" w14:textId="77777777" w:rsidR="00CA5DF4" w:rsidRDefault="00000000" w:rsidP="00217107">
                  <w:pPr>
                    <w:framePr w:hSpace="180" w:wrap="around" w:vAnchor="text" w:hAnchor="page" w:x="1277" w:y="16"/>
                    <w:spacing w:line="360" w:lineRule="exact"/>
                    <w:ind w:firstLineChars="200" w:firstLine="480"/>
                    <w:suppressOverlap/>
                    <w:rPr>
                      <w:rFonts w:asciiTheme="minorEastAsia" w:hAnsiTheme="minorEastAsia" w:hint="eastAsia"/>
                      <w:sz w:val="24"/>
                      <w:szCs w:val="24"/>
                    </w:rPr>
                  </w:pPr>
                  <w:r w:rsidRPr="007E0BDE">
                    <w:rPr>
                      <w:rFonts w:eastAsia="楷体" w:hint="eastAsia"/>
                      <w:bCs/>
                      <w:color w:val="000000" w:themeColor="text1"/>
                      <w:sz w:val="24"/>
                      <w:szCs w:val="24"/>
                    </w:rPr>
                    <w:t>2.</w:t>
                  </w:r>
                  <w:r w:rsidRPr="008D4A2C">
                    <w:rPr>
                      <w:rFonts w:ascii="楷体" w:eastAsia="楷体" w:hAnsi="楷体" w:hint="eastAsia"/>
                      <w:bCs/>
                      <w:color w:val="000000" w:themeColor="text1"/>
                      <w:sz w:val="24"/>
                      <w:szCs w:val="24"/>
                    </w:rPr>
                    <w:t>构思元素</w:t>
                  </w:r>
                  <w:r w:rsidRPr="007E0BDE">
                    <w:rPr>
                      <w:rFonts w:eastAsia="楷体" w:hint="eastAsia"/>
                      <w:bCs/>
                      <w:color w:val="000000" w:themeColor="text1"/>
                      <w:sz w:val="24"/>
                      <w:szCs w:val="24"/>
                    </w:rPr>
                    <w:t>AI</w:t>
                  </w:r>
                  <w:r w:rsidRPr="008D4A2C">
                    <w:rPr>
                      <w:rFonts w:ascii="楷体" w:eastAsia="楷体" w:hAnsi="楷体" w:hint="eastAsia"/>
                      <w:bCs/>
                      <w:color w:val="000000" w:themeColor="text1"/>
                      <w:sz w:val="24"/>
                      <w:szCs w:val="24"/>
                    </w:rPr>
                    <w:t>变装示范，激发设计灵感。</w:t>
                  </w:r>
                </w:p>
              </w:tc>
              <w:tc>
                <w:tcPr>
                  <w:tcW w:w="3592" w:type="dxa"/>
                </w:tcPr>
                <w:p w14:paraId="44FFA1B5" w14:textId="77777777" w:rsidR="00CA5DF4" w:rsidRDefault="00000000" w:rsidP="00217107">
                  <w:pPr>
                    <w:framePr w:hSpace="180" w:wrap="around" w:vAnchor="text" w:hAnchor="page" w:x="1277" w:y="16"/>
                    <w:spacing w:line="360" w:lineRule="auto"/>
                    <w:suppressOverlap/>
                    <w:jc w:val="left"/>
                    <w:rPr>
                      <w:b/>
                      <w:color w:val="000000" w:themeColor="text1"/>
                      <w:sz w:val="24"/>
                      <w:szCs w:val="24"/>
                    </w:rPr>
                  </w:pPr>
                  <w:r>
                    <w:rPr>
                      <w:rFonts w:hint="eastAsia"/>
                      <w:b/>
                      <w:color w:val="000000" w:themeColor="text1"/>
                      <w:sz w:val="24"/>
                      <w:szCs w:val="24"/>
                    </w:rPr>
                    <w:t>学生活动</w:t>
                  </w:r>
                </w:p>
                <w:p w14:paraId="0FFEA480" w14:textId="77777777" w:rsidR="00CA5DF4" w:rsidRPr="008D4A2C"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所有学生看老师的示范，了解操作步骤。操作时展示普通和更高难度的形式，供不同程度的学生选择。</w:t>
                  </w:r>
                </w:p>
              </w:tc>
            </w:tr>
            <w:tr w:rsidR="00CA5DF4" w14:paraId="0282A362" w14:textId="77777777" w:rsidTr="00125314">
              <w:trPr>
                <w:trHeight w:val="1823"/>
              </w:trPr>
              <w:tc>
                <w:tcPr>
                  <w:tcW w:w="9216" w:type="dxa"/>
                  <w:gridSpan w:val="2"/>
                </w:tcPr>
                <w:p w14:paraId="267FD127"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设计意图</w:t>
                  </w:r>
                </w:p>
                <w:p w14:paraId="4D5505EA" w14:textId="31B4F6B3" w:rsidR="00CA5DF4" w:rsidRPr="008D4A2C" w:rsidRDefault="00000000" w:rsidP="00217107">
                  <w:pPr>
                    <w:framePr w:hSpace="180" w:wrap="around" w:vAnchor="text" w:hAnchor="page" w:x="1277" w:y="16"/>
                    <w:spacing w:line="360" w:lineRule="exact"/>
                    <w:ind w:firstLineChars="200" w:firstLine="480"/>
                    <w:suppressOverlap/>
                    <w:jc w:val="left"/>
                    <w:rPr>
                      <w:rFonts w:ascii="楷体" w:eastAsia="楷体" w:hAnsi="楷体" w:cs="楷体" w:hint="eastAsia"/>
                      <w:b/>
                      <w:color w:val="000000" w:themeColor="text1"/>
                      <w:sz w:val="24"/>
                      <w:szCs w:val="24"/>
                    </w:rPr>
                  </w:pPr>
                  <w:r w:rsidRPr="008D4A2C">
                    <w:rPr>
                      <w:rFonts w:ascii="楷体" w:eastAsia="楷体" w:hAnsi="楷体" w:hint="eastAsia"/>
                      <w:sz w:val="24"/>
                      <w:szCs w:val="24"/>
                    </w:rPr>
                    <w:t>教师先示范装饰瓢虫衣裳的具体方法，再通过</w:t>
                  </w:r>
                  <w:r w:rsidRPr="007E0BDE">
                    <w:rPr>
                      <w:rFonts w:eastAsia="楷体" w:hint="eastAsia"/>
                      <w:sz w:val="24"/>
                      <w:szCs w:val="24"/>
                    </w:rPr>
                    <w:t>AI</w:t>
                  </w:r>
                  <w:r w:rsidRPr="008D4A2C">
                    <w:rPr>
                      <w:rFonts w:ascii="楷体" w:eastAsia="楷体" w:hAnsi="楷体" w:hint="eastAsia"/>
                      <w:sz w:val="24"/>
                      <w:szCs w:val="24"/>
                    </w:rPr>
                    <w:t>将学生的创意进行绘制，激发学生的设计灵感，为学生后续自主创作提供方法参考与创新思路。</w:t>
                  </w:r>
                </w:p>
              </w:tc>
            </w:tr>
            <w:tr w:rsidR="00CA5DF4" w14:paraId="1CF00F3F" w14:textId="77777777">
              <w:trPr>
                <w:trHeight w:val="489"/>
              </w:trPr>
              <w:tc>
                <w:tcPr>
                  <w:tcW w:w="9216" w:type="dxa"/>
                  <w:gridSpan w:val="2"/>
                </w:tcPr>
                <w:p w14:paraId="2E74D1EA" w14:textId="77777777" w:rsidR="00CA5DF4" w:rsidRDefault="00000000" w:rsidP="00217107">
                  <w:pPr>
                    <w:framePr w:hSpace="180" w:wrap="around" w:vAnchor="text" w:hAnchor="page" w:x="1277" w:y="16"/>
                    <w:spacing w:line="360" w:lineRule="auto"/>
                    <w:suppressOverlap/>
                    <w:rPr>
                      <w:rFonts w:asciiTheme="minorEastAsia" w:hAnsiTheme="minorEastAsia" w:hint="eastAsia"/>
                      <w:sz w:val="24"/>
                      <w:szCs w:val="24"/>
                    </w:rPr>
                  </w:pPr>
                  <w:r>
                    <w:rPr>
                      <w:rFonts w:hint="eastAsia"/>
                      <w:b/>
                      <w:color w:val="000000" w:themeColor="text1"/>
                      <w:sz w:val="24"/>
                      <w:szCs w:val="24"/>
                    </w:rPr>
                    <w:lastRenderedPageBreak/>
                    <w:t>环节四：学生操作，教师指导</w:t>
                  </w:r>
                </w:p>
              </w:tc>
            </w:tr>
            <w:tr w:rsidR="00CA5DF4" w14:paraId="7A6BF794" w14:textId="77777777">
              <w:trPr>
                <w:trHeight w:val="489"/>
              </w:trPr>
              <w:tc>
                <w:tcPr>
                  <w:tcW w:w="5624" w:type="dxa"/>
                </w:tcPr>
                <w:p w14:paraId="3ABCAC43" w14:textId="77777777" w:rsidR="00CA5DF4" w:rsidRDefault="00000000" w:rsidP="00217107">
                  <w:pPr>
                    <w:framePr w:hSpace="180" w:wrap="around" w:vAnchor="text" w:hAnchor="page" w:x="1277" w:y="16"/>
                    <w:spacing w:line="276" w:lineRule="auto"/>
                    <w:suppressOverlap/>
                    <w:rPr>
                      <w:b/>
                      <w:color w:val="000000" w:themeColor="text1"/>
                      <w:sz w:val="24"/>
                      <w:szCs w:val="24"/>
                    </w:rPr>
                  </w:pPr>
                  <w:r>
                    <w:rPr>
                      <w:rFonts w:hint="eastAsia"/>
                      <w:b/>
                      <w:color w:val="000000" w:themeColor="text1"/>
                      <w:sz w:val="24"/>
                      <w:szCs w:val="24"/>
                    </w:rPr>
                    <w:t>教师活动</w:t>
                  </w:r>
                </w:p>
                <w:p w14:paraId="1A6F3BC5"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7E0BDE">
                    <w:rPr>
                      <w:rFonts w:eastAsia="楷体" w:hint="eastAsia"/>
                      <w:sz w:val="24"/>
                      <w:szCs w:val="24"/>
                    </w:rPr>
                    <w:t>1.</w:t>
                  </w:r>
                  <w:r w:rsidRPr="008D4A2C">
                    <w:rPr>
                      <w:rFonts w:ascii="楷体" w:eastAsia="楷体" w:hAnsi="楷体" w:hint="eastAsia"/>
                      <w:sz w:val="24"/>
                      <w:szCs w:val="24"/>
                    </w:rPr>
                    <w:t>教师布置操作要求：</w:t>
                  </w:r>
                </w:p>
                <w:p w14:paraId="578995A9"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8"/>
                    </w:rPr>
                  </w:pPr>
                  <w:r w:rsidRPr="008D4A2C">
                    <w:rPr>
                      <w:rFonts w:ascii="楷体" w:eastAsia="楷体" w:hAnsi="楷体" w:hint="eastAsia"/>
                      <w:sz w:val="24"/>
                      <w:szCs w:val="28"/>
                    </w:rPr>
                    <w:t>（</w:t>
                  </w:r>
                  <w:r w:rsidRPr="007E0BDE">
                    <w:rPr>
                      <w:rFonts w:eastAsia="楷体" w:hint="eastAsia"/>
                      <w:sz w:val="24"/>
                      <w:szCs w:val="28"/>
                    </w:rPr>
                    <w:t>1</w:t>
                  </w:r>
                  <w:r w:rsidRPr="008D4A2C">
                    <w:rPr>
                      <w:rFonts w:ascii="楷体" w:eastAsia="楷体" w:hAnsi="楷体" w:hint="eastAsia"/>
                      <w:sz w:val="24"/>
                      <w:szCs w:val="28"/>
                    </w:rPr>
                    <w:t>）小组成员进行分工，用绘画或者材料拼贴的方式，巧妙运用点、线元素设计花纹。</w:t>
                  </w:r>
                </w:p>
                <w:p w14:paraId="6ADE2C41"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8"/>
                    </w:rPr>
                  </w:pPr>
                  <w:r w:rsidRPr="008D4A2C">
                    <w:rPr>
                      <w:rFonts w:ascii="楷体" w:eastAsia="楷体" w:hAnsi="楷体" w:hint="eastAsia"/>
                      <w:sz w:val="24"/>
                      <w:szCs w:val="28"/>
                    </w:rPr>
                    <w:t>（</w:t>
                  </w:r>
                  <w:r w:rsidRPr="007E0BDE">
                    <w:rPr>
                      <w:rFonts w:eastAsia="楷体" w:hint="eastAsia"/>
                      <w:sz w:val="24"/>
                      <w:szCs w:val="28"/>
                    </w:rPr>
                    <w:t>2</w:t>
                  </w:r>
                  <w:r w:rsidRPr="008D4A2C">
                    <w:rPr>
                      <w:rFonts w:ascii="楷体" w:eastAsia="楷体" w:hAnsi="楷体" w:hint="eastAsia"/>
                      <w:sz w:val="24"/>
                      <w:szCs w:val="28"/>
                    </w:rPr>
                    <w:t>）大胆的搭配颜色。</w:t>
                  </w:r>
                </w:p>
                <w:p w14:paraId="4330A091" w14:textId="77777777" w:rsidR="00CA5DF4" w:rsidRDefault="00000000" w:rsidP="00217107">
                  <w:pPr>
                    <w:framePr w:hSpace="180" w:wrap="around" w:vAnchor="text" w:hAnchor="page" w:x="1277" w:y="16"/>
                    <w:spacing w:line="360" w:lineRule="exact"/>
                    <w:ind w:firstLineChars="200" w:firstLine="480"/>
                    <w:suppressOverlap/>
                    <w:rPr>
                      <w:rFonts w:asciiTheme="minorEastAsia" w:hAnsiTheme="minorEastAsia" w:hint="eastAsia"/>
                      <w:sz w:val="24"/>
                      <w:szCs w:val="24"/>
                    </w:rPr>
                  </w:pPr>
                  <w:r w:rsidRPr="007E0BDE">
                    <w:rPr>
                      <w:rFonts w:eastAsia="楷体" w:hint="eastAsia"/>
                      <w:sz w:val="24"/>
                      <w:szCs w:val="28"/>
                    </w:rPr>
                    <w:t>2.</w:t>
                  </w:r>
                  <w:r w:rsidRPr="008D4A2C">
                    <w:rPr>
                      <w:rFonts w:ascii="楷体" w:eastAsia="楷体" w:hAnsi="楷体" w:hint="eastAsia"/>
                      <w:sz w:val="24"/>
                      <w:szCs w:val="28"/>
                    </w:rPr>
                    <w:t>学生创作。</w:t>
                  </w:r>
                </w:p>
              </w:tc>
              <w:tc>
                <w:tcPr>
                  <w:tcW w:w="3592" w:type="dxa"/>
                </w:tcPr>
                <w:p w14:paraId="53EE2866" w14:textId="46E75068" w:rsidR="00CA5DF4" w:rsidRPr="008D4A2C" w:rsidRDefault="00000000" w:rsidP="00217107">
                  <w:pPr>
                    <w:framePr w:hSpace="180" w:wrap="around" w:vAnchor="text" w:hAnchor="page" w:x="1277" w:y="16"/>
                    <w:spacing w:line="360" w:lineRule="auto"/>
                    <w:suppressOverlap/>
                    <w:jc w:val="left"/>
                    <w:rPr>
                      <w:b/>
                      <w:color w:val="000000" w:themeColor="text1"/>
                      <w:sz w:val="24"/>
                      <w:szCs w:val="24"/>
                    </w:rPr>
                  </w:pPr>
                  <w:r>
                    <w:rPr>
                      <w:rFonts w:hint="eastAsia"/>
                      <w:b/>
                      <w:color w:val="000000" w:themeColor="text1"/>
                      <w:sz w:val="24"/>
                      <w:szCs w:val="24"/>
                    </w:rPr>
                    <w:t>学生活动</w:t>
                  </w:r>
                </w:p>
                <w:p w14:paraId="0D63E098" w14:textId="77777777" w:rsidR="00CA5DF4" w:rsidRPr="008D4A2C" w:rsidRDefault="00000000" w:rsidP="00217107">
                  <w:pPr>
                    <w:framePr w:hSpace="180" w:wrap="around" w:vAnchor="text" w:hAnchor="page" w:x="1277" w:y="16"/>
                    <w:spacing w:line="360" w:lineRule="exact"/>
                    <w:suppressOverlap/>
                    <w:jc w:val="left"/>
                    <w:rPr>
                      <w:b/>
                      <w:color w:val="000000" w:themeColor="text1"/>
                      <w:sz w:val="24"/>
                      <w:szCs w:val="24"/>
                    </w:rPr>
                  </w:pPr>
                  <w:r w:rsidRPr="008D4A2C">
                    <w:rPr>
                      <w:rFonts w:ascii="楷体" w:eastAsia="楷体" w:hAnsi="楷体" w:cs="楷体" w:hint="eastAsia"/>
                      <w:bCs/>
                      <w:color w:val="000000"/>
                      <w:sz w:val="24"/>
                      <w:szCs w:val="24"/>
                    </w:rPr>
                    <w:t>学生尝试分工，操作过程中学生如果完成较为轻松的，教师可引导其尝试更高难度的作业。</w:t>
                  </w:r>
                </w:p>
              </w:tc>
            </w:tr>
            <w:tr w:rsidR="00CA5DF4" w14:paraId="231AB646" w14:textId="77777777">
              <w:trPr>
                <w:trHeight w:val="489"/>
              </w:trPr>
              <w:tc>
                <w:tcPr>
                  <w:tcW w:w="9216" w:type="dxa"/>
                  <w:gridSpan w:val="2"/>
                </w:tcPr>
                <w:p w14:paraId="11F77D71"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设计意图</w:t>
                  </w:r>
                </w:p>
                <w:p w14:paraId="27D7F690" w14:textId="77777777" w:rsidR="00CA5DF4" w:rsidRPr="008D4A2C"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
                      <w:color w:val="000000" w:themeColor="text1"/>
                      <w:sz w:val="24"/>
                      <w:szCs w:val="24"/>
                    </w:rPr>
                  </w:pPr>
                  <w:r w:rsidRPr="008D4A2C">
                    <w:rPr>
                      <w:rFonts w:ascii="楷体" w:eastAsia="楷体" w:hAnsi="楷体" w:hint="eastAsia"/>
                      <w:sz w:val="24"/>
                      <w:szCs w:val="24"/>
                    </w:rPr>
                    <w:t>明确小组分工与创作形式（绘画/拼贴），强调点线元素运用与色彩大胆搭配，将前期知识转化为实践，通过合作与自主创作强化造型表现能力。</w:t>
                  </w:r>
                </w:p>
              </w:tc>
            </w:tr>
            <w:tr w:rsidR="00CA5DF4" w14:paraId="1FF5486F" w14:textId="77777777" w:rsidTr="008D4A2C">
              <w:trPr>
                <w:trHeight w:val="489"/>
              </w:trPr>
              <w:tc>
                <w:tcPr>
                  <w:tcW w:w="5624" w:type="dxa"/>
                  <w:vAlign w:val="center"/>
                </w:tcPr>
                <w:p w14:paraId="4A4B3527" w14:textId="77777777" w:rsidR="00CA5DF4" w:rsidRDefault="00000000" w:rsidP="00217107">
                  <w:pPr>
                    <w:framePr w:hSpace="180" w:wrap="around" w:vAnchor="text" w:hAnchor="page" w:x="1277" w:y="16"/>
                    <w:suppressOverlap/>
                    <w:rPr>
                      <w:rFonts w:asciiTheme="minorEastAsia" w:hAnsiTheme="minorEastAsia" w:hint="eastAsia"/>
                      <w:sz w:val="24"/>
                      <w:szCs w:val="24"/>
                    </w:rPr>
                  </w:pPr>
                  <w:r>
                    <w:rPr>
                      <w:rFonts w:hint="eastAsia"/>
                      <w:b/>
                      <w:color w:val="000000" w:themeColor="text1"/>
                      <w:sz w:val="24"/>
                      <w:szCs w:val="24"/>
                    </w:rPr>
                    <w:t>环节五：展示评价，艺术呈现</w:t>
                  </w:r>
                </w:p>
              </w:tc>
              <w:tc>
                <w:tcPr>
                  <w:tcW w:w="3592" w:type="dxa"/>
                  <w:vAlign w:val="center"/>
                </w:tcPr>
                <w:p w14:paraId="424303CB" w14:textId="77777777" w:rsidR="00CA5DF4" w:rsidRDefault="00CA5DF4" w:rsidP="00217107">
                  <w:pPr>
                    <w:framePr w:hSpace="180" w:wrap="around" w:vAnchor="text" w:hAnchor="page" w:x="1277" w:y="16"/>
                    <w:spacing w:line="360" w:lineRule="auto"/>
                    <w:suppressOverlap/>
                    <w:jc w:val="left"/>
                    <w:rPr>
                      <w:b/>
                      <w:color w:val="000000" w:themeColor="text1"/>
                      <w:sz w:val="24"/>
                      <w:szCs w:val="24"/>
                    </w:rPr>
                  </w:pPr>
                </w:p>
              </w:tc>
            </w:tr>
            <w:tr w:rsidR="00CA5DF4" w14:paraId="1400860B" w14:textId="77777777" w:rsidTr="007E0BDE">
              <w:trPr>
                <w:trHeight w:val="2413"/>
              </w:trPr>
              <w:tc>
                <w:tcPr>
                  <w:tcW w:w="5624" w:type="dxa"/>
                </w:tcPr>
                <w:p w14:paraId="405199D5"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教师活动</w:t>
                  </w:r>
                </w:p>
                <w:p w14:paraId="06BEF3FD"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7E0BDE">
                    <w:rPr>
                      <w:rFonts w:eastAsia="楷体" w:hint="eastAsia"/>
                      <w:sz w:val="24"/>
                      <w:szCs w:val="24"/>
                    </w:rPr>
                    <w:t>1.</w:t>
                  </w:r>
                  <w:r w:rsidRPr="008D4A2C">
                    <w:rPr>
                      <w:rFonts w:ascii="楷体" w:eastAsia="楷体" w:hAnsi="楷体" w:hint="eastAsia"/>
                      <w:sz w:val="24"/>
                      <w:szCs w:val="24"/>
                    </w:rPr>
                    <w:t>展示两组作品，进行互评和自评。</w:t>
                  </w:r>
                </w:p>
                <w:p w14:paraId="1D7A7624" w14:textId="77777777" w:rsidR="00CA5DF4" w:rsidRDefault="00000000" w:rsidP="00217107">
                  <w:pPr>
                    <w:framePr w:hSpace="180" w:wrap="around" w:vAnchor="text" w:hAnchor="page" w:x="1277" w:y="16"/>
                    <w:spacing w:line="360" w:lineRule="exact"/>
                    <w:ind w:firstLineChars="200" w:firstLine="480"/>
                    <w:suppressOverlap/>
                    <w:rPr>
                      <w:rFonts w:asciiTheme="minorEastAsia" w:hAnsiTheme="minorEastAsia" w:hint="eastAsia"/>
                      <w:sz w:val="24"/>
                      <w:szCs w:val="24"/>
                    </w:rPr>
                  </w:pPr>
                  <w:r w:rsidRPr="007E0BDE">
                    <w:rPr>
                      <w:rFonts w:eastAsia="楷体" w:hint="eastAsia"/>
                      <w:sz w:val="24"/>
                      <w:szCs w:val="24"/>
                    </w:rPr>
                    <w:t>2.</w:t>
                  </w:r>
                  <w:r w:rsidRPr="008D4A2C">
                    <w:rPr>
                      <w:rFonts w:ascii="楷体" w:eastAsia="楷体" w:hAnsi="楷体" w:hint="eastAsia"/>
                      <w:sz w:val="24"/>
                      <w:szCs w:val="24"/>
                    </w:rPr>
                    <w:t>作品走秀。</w:t>
                  </w:r>
                </w:p>
              </w:tc>
              <w:tc>
                <w:tcPr>
                  <w:tcW w:w="3592" w:type="dxa"/>
                </w:tcPr>
                <w:p w14:paraId="66A2F0E6" w14:textId="77777777" w:rsidR="00CA5DF4" w:rsidRDefault="00000000" w:rsidP="00217107">
                  <w:pPr>
                    <w:framePr w:hSpace="180" w:wrap="around" w:vAnchor="text" w:hAnchor="page" w:x="1277" w:y="16"/>
                    <w:spacing w:line="360" w:lineRule="auto"/>
                    <w:suppressOverlap/>
                    <w:jc w:val="left"/>
                    <w:rPr>
                      <w:b/>
                      <w:color w:val="000000" w:themeColor="text1"/>
                      <w:sz w:val="24"/>
                      <w:szCs w:val="24"/>
                    </w:rPr>
                  </w:pPr>
                  <w:r>
                    <w:rPr>
                      <w:rFonts w:hint="eastAsia"/>
                      <w:b/>
                      <w:color w:val="000000" w:themeColor="text1"/>
                      <w:sz w:val="24"/>
                      <w:szCs w:val="24"/>
                    </w:rPr>
                    <w:t>学生活动</w:t>
                  </w:r>
                </w:p>
                <w:p w14:paraId="14C9B78A" w14:textId="44E2E730" w:rsidR="00CA5DF4" w:rsidRPr="008D4A2C" w:rsidRDefault="00000000" w:rsidP="00217107">
                  <w:pPr>
                    <w:framePr w:hSpace="180" w:wrap="around" w:vAnchor="text" w:hAnchor="page" w:x="1277" w:y="16"/>
                    <w:spacing w:line="360" w:lineRule="exact"/>
                    <w:ind w:firstLineChars="200" w:firstLine="480"/>
                    <w:suppressOverlap/>
                    <w:jc w:val="left"/>
                    <w:rPr>
                      <w:rFonts w:ascii="楷体" w:eastAsia="楷体" w:hAnsi="楷体" w:cs="楷体" w:hint="eastAsia"/>
                      <w:bCs/>
                      <w:color w:val="000000"/>
                      <w:sz w:val="24"/>
                      <w:szCs w:val="24"/>
                    </w:rPr>
                  </w:pPr>
                  <w:r w:rsidRPr="008D4A2C">
                    <w:rPr>
                      <w:rFonts w:ascii="楷体" w:eastAsia="楷体" w:hAnsi="楷体" w:cs="楷体" w:hint="eastAsia"/>
                      <w:bCs/>
                      <w:color w:val="000000"/>
                      <w:sz w:val="24"/>
                      <w:szCs w:val="24"/>
                    </w:rPr>
                    <w:t>学生互评、自评环节中，能力强的学生能够观察并评价作品，其余学生也能大胆指出自己喜欢的作品。所有学生参与其中，呈现出欢快的氛围。</w:t>
                  </w:r>
                </w:p>
              </w:tc>
            </w:tr>
            <w:tr w:rsidR="00CA5DF4" w14:paraId="4F8A8999" w14:textId="77777777" w:rsidTr="00125314">
              <w:trPr>
                <w:trHeight w:val="1695"/>
              </w:trPr>
              <w:tc>
                <w:tcPr>
                  <w:tcW w:w="9216" w:type="dxa"/>
                  <w:gridSpan w:val="2"/>
                </w:tcPr>
                <w:p w14:paraId="02F09B4A"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设计意图</w:t>
                  </w:r>
                </w:p>
                <w:p w14:paraId="1AE49DE8" w14:textId="64DA2A36"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8D4A2C">
                    <w:rPr>
                      <w:rFonts w:ascii="楷体" w:eastAsia="楷体" w:hAnsi="楷体" w:hint="eastAsia"/>
                      <w:sz w:val="24"/>
                      <w:szCs w:val="24"/>
                    </w:rPr>
                    <w:t>通过互评和自评的环节，培养学生的语言表达能力和艺术欣赏能力，进一步提升学生的绘画表现手法；把自己装饰的</w:t>
                  </w:r>
                  <w:r w:rsidRPr="007E0BDE">
                    <w:rPr>
                      <w:rFonts w:ascii="方正仿宋_GBK" w:eastAsia="方正仿宋_GBK" w:hAnsi="楷体" w:hint="eastAsia"/>
                      <w:sz w:val="24"/>
                      <w:szCs w:val="24"/>
                    </w:rPr>
                    <w:t>“</w:t>
                  </w:r>
                  <w:r w:rsidRPr="008D4A2C">
                    <w:rPr>
                      <w:rFonts w:ascii="楷体" w:eastAsia="楷体" w:hAnsi="楷体" w:hint="eastAsia"/>
                      <w:sz w:val="24"/>
                      <w:szCs w:val="24"/>
                    </w:rPr>
                    <w:t>衣裳</w:t>
                  </w:r>
                  <w:r w:rsidRPr="007E0BDE">
                    <w:rPr>
                      <w:rFonts w:ascii="方正仿宋_GBK" w:eastAsia="方正仿宋_GBK" w:hAnsi="楷体" w:hint="eastAsia"/>
                      <w:sz w:val="24"/>
                      <w:szCs w:val="24"/>
                    </w:rPr>
                    <w:t>”</w:t>
                  </w:r>
                  <w:r w:rsidRPr="008D4A2C">
                    <w:rPr>
                      <w:rFonts w:ascii="楷体" w:eastAsia="楷体" w:hAnsi="楷体" w:hint="eastAsia"/>
                      <w:sz w:val="24"/>
                      <w:szCs w:val="24"/>
                    </w:rPr>
                    <w:t>穿在身上走秀，增强了学生的成就感，提升学生的自信心，从而进一步激发创作热情，保持对艺术学习的积极态度。</w:t>
                  </w:r>
                </w:p>
              </w:tc>
            </w:tr>
            <w:tr w:rsidR="00CA5DF4" w14:paraId="5C227791" w14:textId="77777777" w:rsidTr="008D4A2C">
              <w:trPr>
                <w:trHeight w:val="489"/>
              </w:trPr>
              <w:tc>
                <w:tcPr>
                  <w:tcW w:w="5624" w:type="dxa"/>
                  <w:vAlign w:val="center"/>
                </w:tcPr>
                <w:p w14:paraId="558C4751" w14:textId="77777777" w:rsidR="00CA5DF4" w:rsidRDefault="00000000" w:rsidP="00217107">
                  <w:pPr>
                    <w:framePr w:hSpace="180" w:wrap="around" w:vAnchor="text" w:hAnchor="page" w:x="1277" w:y="16"/>
                    <w:suppressOverlap/>
                    <w:rPr>
                      <w:rFonts w:asciiTheme="minorEastAsia" w:hAnsiTheme="minorEastAsia" w:hint="eastAsia"/>
                      <w:sz w:val="24"/>
                      <w:szCs w:val="24"/>
                    </w:rPr>
                  </w:pPr>
                  <w:r>
                    <w:rPr>
                      <w:rFonts w:hint="eastAsia"/>
                      <w:b/>
                      <w:color w:val="000000" w:themeColor="text1"/>
                      <w:sz w:val="24"/>
                      <w:szCs w:val="24"/>
                    </w:rPr>
                    <w:t>环节六：课堂总结，拓展延伸</w:t>
                  </w:r>
                </w:p>
              </w:tc>
              <w:tc>
                <w:tcPr>
                  <w:tcW w:w="3592" w:type="dxa"/>
                </w:tcPr>
                <w:p w14:paraId="0198C0A0" w14:textId="77777777" w:rsidR="00CA5DF4" w:rsidRDefault="00CA5DF4" w:rsidP="00217107">
                  <w:pPr>
                    <w:framePr w:hSpace="180" w:wrap="around" w:vAnchor="text" w:hAnchor="page" w:x="1277" w:y="16"/>
                    <w:spacing w:line="360" w:lineRule="auto"/>
                    <w:suppressOverlap/>
                    <w:jc w:val="left"/>
                    <w:rPr>
                      <w:b/>
                      <w:color w:val="000000" w:themeColor="text1"/>
                      <w:sz w:val="24"/>
                      <w:szCs w:val="24"/>
                    </w:rPr>
                  </w:pPr>
                </w:p>
              </w:tc>
            </w:tr>
            <w:tr w:rsidR="00CA5DF4" w14:paraId="20213628" w14:textId="77777777" w:rsidTr="00125314">
              <w:trPr>
                <w:trHeight w:val="1627"/>
              </w:trPr>
              <w:tc>
                <w:tcPr>
                  <w:tcW w:w="5624" w:type="dxa"/>
                </w:tcPr>
                <w:p w14:paraId="33E05091"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教师活动</w:t>
                  </w:r>
                </w:p>
                <w:p w14:paraId="4EC526CA" w14:textId="77777777" w:rsidR="00CA5DF4" w:rsidRPr="008D4A2C" w:rsidRDefault="00000000" w:rsidP="00217107">
                  <w:pPr>
                    <w:framePr w:hSpace="180" w:wrap="around" w:vAnchor="text" w:hAnchor="page" w:x="1277" w:y="16"/>
                    <w:spacing w:line="360" w:lineRule="exact"/>
                    <w:ind w:firstLineChars="200" w:firstLine="480"/>
                    <w:suppressOverlap/>
                    <w:rPr>
                      <w:rFonts w:ascii="楷体" w:eastAsia="楷体" w:hAnsi="楷体" w:hint="eastAsia"/>
                      <w:sz w:val="24"/>
                      <w:szCs w:val="24"/>
                    </w:rPr>
                  </w:pPr>
                  <w:r w:rsidRPr="008D4A2C">
                    <w:rPr>
                      <w:rFonts w:ascii="楷体" w:eastAsia="楷体" w:hAnsi="楷体" w:hint="eastAsia"/>
                      <w:sz w:val="24"/>
                      <w:szCs w:val="24"/>
                    </w:rPr>
                    <w:t>播放瓢虫对科技领域产生深远影响的视频，进一步拓展学生对自然与艺术的认知。</w:t>
                  </w:r>
                </w:p>
              </w:tc>
              <w:tc>
                <w:tcPr>
                  <w:tcW w:w="3592" w:type="dxa"/>
                </w:tcPr>
                <w:p w14:paraId="7C6DECC5" w14:textId="77777777" w:rsidR="00CA5DF4" w:rsidRDefault="00000000" w:rsidP="00217107">
                  <w:pPr>
                    <w:framePr w:hSpace="180" w:wrap="around" w:vAnchor="text" w:hAnchor="page" w:x="1277" w:y="16"/>
                    <w:spacing w:line="360" w:lineRule="auto"/>
                    <w:suppressOverlap/>
                    <w:jc w:val="left"/>
                    <w:rPr>
                      <w:b/>
                      <w:color w:val="000000" w:themeColor="text1"/>
                      <w:sz w:val="24"/>
                      <w:szCs w:val="24"/>
                    </w:rPr>
                  </w:pPr>
                  <w:r>
                    <w:rPr>
                      <w:rFonts w:hint="eastAsia"/>
                      <w:b/>
                      <w:color w:val="000000" w:themeColor="text1"/>
                      <w:sz w:val="24"/>
                      <w:szCs w:val="24"/>
                    </w:rPr>
                    <w:t>学生活动</w:t>
                  </w:r>
                </w:p>
                <w:p w14:paraId="65B11C4F" w14:textId="77777777" w:rsidR="00CA5DF4" w:rsidRPr="008D4A2C" w:rsidRDefault="00000000" w:rsidP="00217107">
                  <w:pPr>
                    <w:framePr w:hSpace="180" w:wrap="around" w:vAnchor="text" w:hAnchor="page" w:x="1277" w:y="16"/>
                    <w:spacing w:line="360" w:lineRule="exact"/>
                    <w:suppressOverlap/>
                    <w:jc w:val="left"/>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学生们直观地感受到瓢虫与科技的关联，激发学生对自然生命的敬畏与探索欲。</w:t>
                  </w:r>
                </w:p>
              </w:tc>
            </w:tr>
            <w:tr w:rsidR="00CA5DF4" w14:paraId="648FB89F" w14:textId="77777777" w:rsidTr="003B57E4">
              <w:trPr>
                <w:trHeight w:val="2963"/>
              </w:trPr>
              <w:tc>
                <w:tcPr>
                  <w:tcW w:w="9216" w:type="dxa"/>
                  <w:gridSpan w:val="2"/>
                </w:tcPr>
                <w:p w14:paraId="4309FBAA" w14:textId="77777777" w:rsidR="00CA5DF4" w:rsidRDefault="00000000" w:rsidP="00217107">
                  <w:pPr>
                    <w:framePr w:hSpace="180" w:wrap="around" w:vAnchor="text" w:hAnchor="page" w:x="1277" w:y="16"/>
                    <w:spacing w:line="360" w:lineRule="auto"/>
                    <w:suppressOverlap/>
                    <w:rPr>
                      <w:b/>
                      <w:color w:val="000000" w:themeColor="text1"/>
                      <w:sz w:val="24"/>
                      <w:szCs w:val="24"/>
                    </w:rPr>
                  </w:pPr>
                  <w:r>
                    <w:rPr>
                      <w:rFonts w:hint="eastAsia"/>
                      <w:b/>
                      <w:color w:val="000000" w:themeColor="text1"/>
                      <w:sz w:val="24"/>
                      <w:szCs w:val="24"/>
                    </w:rPr>
                    <w:t>设计意图</w:t>
                  </w:r>
                </w:p>
                <w:p w14:paraId="2F3A244F" w14:textId="77777777" w:rsidR="00CA5DF4" w:rsidRPr="008D4A2C" w:rsidRDefault="00000000" w:rsidP="00217107">
                  <w:pPr>
                    <w:framePr w:hSpace="180" w:wrap="around" w:vAnchor="text" w:hAnchor="page" w:x="1277" w:y="16"/>
                    <w:spacing w:line="360" w:lineRule="exact"/>
                    <w:ind w:firstLineChars="200" w:firstLine="480"/>
                    <w:suppressOverlap/>
                    <w:jc w:val="left"/>
                    <w:rPr>
                      <w:rFonts w:ascii="楷体" w:eastAsia="楷体" w:hAnsi="楷体" w:hint="eastAsia"/>
                      <w:bCs/>
                      <w:color w:val="000000" w:themeColor="text1"/>
                      <w:sz w:val="24"/>
                      <w:szCs w:val="24"/>
                    </w:rPr>
                  </w:pPr>
                  <w:r w:rsidRPr="008D4A2C">
                    <w:rPr>
                      <w:rFonts w:ascii="楷体" w:eastAsia="楷体" w:hAnsi="楷体" w:hint="eastAsia"/>
                      <w:bCs/>
                      <w:color w:val="000000" w:themeColor="text1"/>
                      <w:sz w:val="24"/>
                      <w:szCs w:val="24"/>
                    </w:rPr>
                    <w:t>通过列举仿生学案例，将瓢虫从美术创作对象升华为创意导师，旨在引导学生发现自然与科技的关联，激发对自然生命的敬畏与探索欲，鼓励用艺术眼光与科学思维观察自然、探索奥秘，实现跨学科思维拓展与情感价值观升华。</w:t>
                  </w:r>
                </w:p>
              </w:tc>
            </w:tr>
          </w:tbl>
          <w:p w14:paraId="05EFB9D2" w14:textId="77777777" w:rsidR="00CA5DF4" w:rsidRDefault="00CA5DF4" w:rsidP="00125314">
            <w:pPr>
              <w:spacing w:line="360" w:lineRule="auto"/>
              <w:jc w:val="left"/>
              <w:rPr>
                <w:b/>
                <w:color w:val="000000" w:themeColor="text1"/>
                <w:sz w:val="24"/>
                <w:szCs w:val="24"/>
              </w:rPr>
            </w:pPr>
          </w:p>
        </w:tc>
      </w:tr>
      <w:tr w:rsidR="00CA5DF4" w14:paraId="002A847C" w14:textId="77777777" w:rsidTr="00125314">
        <w:trPr>
          <w:trHeight w:val="90"/>
        </w:trPr>
        <w:tc>
          <w:tcPr>
            <w:tcW w:w="9590" w:type="dxa"/>
            <w:gridSpan w:val="6"/>
            <w:vAlign w:val="center"/>
          </w:tcPr>
          <w:p w14:paraId="68A747C5" w14:textId="77777777" w:rsidR="00CA5DF4" w:rsidRDefault="00000000" w:rsidP="00125314">
            <w:pPr>
              <w:spacing w:line="320" w:lineRule="exact"/>
              <w:jc w:val="left"/>
              <w:rPr>
                <w:rFonts w:ascii="楷体" w:eastAsia="楷体" w:hAnsi="楷体" w:hint="eastAsia"/>
                <w:color w:val="000000" w:themeColor="text1"/>
                <w:szCs w:val="24"/>
              </w:rPr>
            </w:pPr>
            <w:r w:rsidRPr="007E0BDE">
              <w:rPr>
                <w:b/>
                <w:color w:val="000000" w:themeColor="text1"/>
                <w:sz w:val="24"/>
                <w:szCs w:val="24"/>
              </w:rPr>
              <w:lastRenderedPageBreak/>
              <w:t>7</w:t>
            </w:r>
            <w:r w:rsidRPr="007E0BDE">
              <w:rPr>
                <w:rFonts w:hint="eastAsia"/>
                <w:b/>
                <w:color w:val="000000" w:themeColor="text1"/>
                <w:sz w:val="24"/>
                <w:szCs w:val="24"/>
              </w:rPr>
              <w:t>.</w:t>
            </w:r>
            <w:r>
              <w:rPr>
                <w:rFonts w:hint="eastAsia"/>
                <w:b/>
                <w:color w:val="000000" w:themeColor="text1"/>
                <w:sz w:val="24"/>
                <w:szCs w:val="24"/>
              </w:rPr>
              <w:t>板书设计</w:t>
            </w:r>
          </w:p>
          <w:p w14:paraId="6E760DE4" w14:textId="77777777" w:rsidR="00CA5DF4" w:rsidRDefault="00CA5DF4" w:rsidP="00793DD3">
            <w:pPr>
              <w:spacing w:line="276" w:lineRule="auto"/>
              <w:rPr>
                <w:szCs w:val="21"/>
              </w:rPr>
            </w:pPr>
          </w:p>
          <w:p w14:paraId="4209409B" w14:textId="0CF94567" w:rsidR="00793DD3" w:rsidRDefault="00793DD3" w:rsidP="00793DD3">
            <w:pPr>
              <w:spacing w:line="276" w:lineRule="auto"/>
              <w:jc w:val="center"/>
              <w:rPr>
                <w:szCs w:val="21"/>
              </w:rPr>
            </w:pPr>
            <w:r>
              <w:rPr>
                <w:rFonts w:hint="eastAsia"/>
                <w:noProof/>
                <w:szCs w:val="21"/>
              </w:rPr>
              <w:drawing>
                <wp:inline distT="0" distB="0" distL="0" distR="0" wp14:anchorId="51E840DB" wp14:editId="6E0A0191">
                  <wp:extent cx="3600450" cy="3600450"/>
                  <wp:effectExtent l="0" t="0" r="0" b="0"/>
                  <wp:docPr id="1110335531" name="图片 1" descr="绿色的卡通人物&#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35531" name="图片 1" descr="绿色的卡通人物&#10;&#10;AI 生成的内容可能不正确。"/>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03417" cy="3603417"/>
                          </a:xfrm>
                          <a:prstGeom prst="rect">
                            <a:avLst/>
                          </a:prstGeom>
                        </pic:spPr>
                      </pic:pic>
                    </a:graphicData>
                  </a:graphic>
                </wp:inline>
              </w:drawing>
            </w:r>
          </w:p>
        </w:tc>
      </w:tr>
      <w:tr w:rsidR="00CA5DF4" w14:paraId="5E4655EF" w14:textId="77777777" w:rsidTr="00125314">
        <w:trPr>
          <w:trHeight w:val="1265"/>
        </w:trPr>
        <w:tc>
          <w:tcPr>
            <w:tcW w:w="9590" w:type="dxa"/>
            <w:gridSpan w:val="6"/>
            <w:tcBorders>
              <w:top w:val="single" w:sz="4" w:space="0" w:color="auto"/>
              <w:left w:val="single" w:sz="4" w:space="0" w:color="auto"/>
              <w:bottom w:val="single" w:sz="4" w:space="0" w:color="auto"/>
              <w:right w:val="single" w:sz="4" w:space="0" w:color="auto"/>
            </w:tcBorders>
            <w:vAlign w:val="center"/>
          </w:tcPr>
          <w:p w14:paraId="694D572A" w14:textId="77777777" w:rsidR="00CA5DF4" w:rsidRDefault="00000000" w:rsidP="00125314">
            <w:pPr>
              <w:spacing w:line="320" w:lineRule="exact"/>
              <w:jc w:val="left"/>
              <w:rPr>
                <w:rFonts w:ascii="楷体" w:eastAsia="楷体" w:hAnsi="楷体" w:hint="eastAsia"/>
                <w:color w:val="000000" w:themeColor="text1"/>
                <w:szCs w:val="24"/>
              </w:rPr>
            </w:pPr>
            <w:r w:rsidRPr="007E0BDE">
              <w:rPr>
                <w:rFonts w:hint="eastAsia"/>
                <w:b/>
                <w:color w:val="000000" w:themeColor="text1"/>
                <w:sz w:val="24"/>
                <w:szCs w:val="24"/>
              </w:rPr>
              <w:t>8.</w:t>
            </w:r>
            <w:r>
              <w:rPr>
                <w:rFonts w:hint="eastAsia"/>
                <w:b/>
                <w:color w:val="000000" w:themeColor="text1"/>
                <w:sz w:val="24"/>
                <w:szCs w:val="24"/>
              </w:rPr>
              <w:t>教学反思与改进</w:t>
            </w:r>
          </w:p>
          <w:p w14:paraId="6E761C0F" w14:textId="7E0685BC" w:rsidR="00CA5DF4" w:rsidRDefault="00CA5DF4" w:rsidP="00125314">
            <w:pPr>
              <w:pStyle w:val="ab"/>
              <w:shd w:val="clear" w:color="auto" w:fill="FFFFFF"/>
              <w:spacing w:beforeAutospacing="0" w:after="75" w:afterAutospacing="0" w:line="276" w:lineRule="auto"/>
              <w:rPr>
                <w:rFonts w:ascii="宋体" w:hAnsi="宋体" w:hint="eastAsia"/>
                <w:color w:val="464646"/>
                <w:sz w:val="21"/>
                <w:szCs w:val="21"/>
              </w:rPr>
            </w:pPr>
          </w:p>
        </w:tc>
      </w:tr>
      <w:tr w:rsidR="00CA5DF4" w14:paraId="0BC48360" w14:textId="77777777" w:rsidTr="00125314">
        <w:trPr>
          <w:trHeight w:val="1265"/>
        </w:trPr>
        <w:tc>
          <w:tcPr>
            <w:tcW w:w="9590" w:type="dxa"/>
            <w:gridSpan w:val="6"/>
            <w:tcBorders>
              <w:top w:val="single" w:sz="4" w:space="0" w:color="auto"/>
              <w:left w:val="single" w:sz="4" w:space="0" w:color="auto"/>
              <w:bottom w:val="single" w:sz="4" w:space="0" w:color="auto"/>
              <w:right w:val="single" w:sz="4" w:space="0" w:color="auto"/>
            </w:tcBorders>
          </w:tcPr>
          <w:p w14:paraId="4F9925D0" w14:textId="77777777" w:rsidR="00CA5DF4" w:rsidRDefault="00000000" w:rsidP="00125314">
            <w:pPr>
              <w:pStyle w:val="ab"/>
              <w:shd w:val="clear" w:color="auto" w:fill="FFFFFF"/>
              <w:spacing w:beforeAutospacing="0" w:after="75" w:afterAutospacing="0" w:line="276" w:lineRule="auto"/>
              <w:rPr>
                <w:rFonts w:ascii="宋体" w:hAnsi="宋体" w:hint="eastAsia"/>
                <w:color w:val="464646"/>
                <w:sz w:val="21"/>
                <w:szCs w:val="21"/>
              </w:rPr>
            </w:pPr>
            <w:r w:rsidRPr="007E0BDE">
              <w:rPr>
                <w:rFonts w:hint="eastAsia"/>
                <w:b/>
                <w:color w:val="000000" w:themeColor="text1"/>
                <w:kern w:val="2"/>
                <w:szCs w:val="24"/>
              </w:rPr>
              <w:t>9.</w:t>
            </w:r>
            <w:r>
              <w:rPr>
                <w:rFonts w:hint="eastAsia"/>
                <w:b/>
                <w:color w:val="000000" w:themeColor="text1"/>
                <w:kern w:val="2"/>
                <w:szCs w:val="24"/>
              </w:rPr>
              <w:t>其他</w:t>
            </w:r>
          </w:p>
        </w:tc>
      </w:tr>
    </w:tbl>
    <w:p w14:paraId="132CB1C9" w14:textId="77777777" w:rsidR="00CA5DF4" w:rsidRDefault="00CA5DF4">
      <w:pPr>
        <w:spacing w:line="600" w:lineRule="exact"/>
        <w:jc w:val="left"/>
        <w:rPr>
          <w:rFonts w:eastAsia="黑体"/>
          <w:color w:val="000000" w:themeColor="text1"/>
          <w:sz w:val="36"/>
          <w:szCs w:val="36"/>
        </w:rPr>
      </w:pPr>
    </w:p>
    <w:sectPr w:rsidR="00CA5DF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510A" w14:textId="77777777" w:rsidR="00D713F9" w:rsidRDefault="00D713F9">
      <w:r>
        <w:separator/>
      </w:r>
    </w:p>
  </w:endnote>
  <w:endnote w:type="continuationSeparator" w:id="0">
    <w:p w14:paraId="7665DC57" w14:textId="77777777" w:rsidR="00D713F9" w:rsidRDefault="00D7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7638B75E-B05D-4680-91AB-577DCA9E8719}"/>
    <w:embedBold r:id="rId2" w:subsetted="1" w:fontKey="{A54EF384-1042-42E4-8DD1-F66789C9BFA0}"/>
  </w:font>
  <w:font w:name="方正小标宋_GBK">
    <w:panose1 w:val="03000509000000000000"/>
    <w:charset w:val="86"/>
    <w:family w:val="script"/>
    <w:pitch w:val="fixed"/>
    <w:sig w:usb0="00000001" w:usb1="080E0000" w:usb2="00000010" w:usb3="00000000" w:csb0="00040000" w:csb1="00000000"/>
    <w:embedRegular r:id="rId3" w:subsetted="1" w:fontKey="{E3A9774B-B35A-4525-AB48-527953E88817}"/>
  </w:font>
  <w:font w:name="楷体">
    <w:panose1 w:val="02010609060101010101"/>
    <w:charset w:val="86"/>
    <w:family w:val="modern"/>
    <w:pitch w:val="fixed"/>
    <w:sig w:usb0="800002BF" w:usb1="38CF7CFA" w:usb2="00000016" w:usb3="00000000" w:csb0="00040001" w:csb1="00000000"/>
    <w:embedRegular r:id="rId4" w:subsetted="1" w:fontKey="{DAD822F3-405E-4C34-A9F5-AA78747FD711}"/>
  </w:font>
  <w:font w:name="方正仿宋_GBK">
    <w:panose1 w:val="03000509000000000000"/>
    <w:charset w:val="86"/>
    <w:family w:val="script"/>
    <w:pitch w:val="fixed"/>
    <w:sig w:usb0="00000001" w:usb1="080E0000" w:usb2="00000010" w:usb3="00000000" w:csb0="00040000" w:csb1="00000000"/>
    <w:embedRegular r:id="rId5" w:subsetted="1" w:fontKey="{3A8B2258-C8AE-4F99-A3D2-1C3B96CDFDB4}"/>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5264"/>
    </w:sdtPr>
    <w:sdtEndPr>
      <w:rPr>
        <w:sz w:val="28"/>
        <w:szCs w:val="28"/>
      </w:rPr>
    </w:sdtEndPr>
    <w:sdtContent>
      <w:p w14:paraId="45E66FDB" w14:textId="77777777" w:rsidR="00CA5DF4" w:rsidRDefault="00000000">
        <w:pPr>
          <w:pStyle w:val="a5"/>
          <w:jc w:val="center"/>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p>
    </w:sdtContent>
  </w:sdt>
  <w:p w14:paraId="0BA2C87D" w14:textId="77777777" w:rsidR="00CA5DF4" w:rsidRDefault="00CA5D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3D19" w14:textId="77777777" w:rsidR="00D713F9" w:rsidRDefault="00D713F9">
      <w:r>
        <w:separator/>
      </w:r>
    </w:p>
  </w:footnote>
  <w:footnote w:type="continuationSeparator" w:id="0">
    <w:p w14:paraId="2FBB36C1" w14:textId="77777777" w:rsidR="00D713F9" w:rsidRDefault="00D713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TrueTypeFonts/>
  <w:saveSubsetFont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BB6F20"/>
    <w:rsid w:val="CFDE1E56"/>
    <w:rsid w:val="D3C39019"/>
    <w:rsid w:val="D3CBDD60"/>
    <w:rsid w:val="DAFF7263"/>
    <w:rsid w:val="DD786E1A"/>
    <w:rsid w:val="DDFE383A"/>
    <w:rsid w:val="E1B5449E"/>
    <w:rsid w:val="FB5F6B5D"/>
    <w:rsid w:val="FBEF61A9"/>
    <w:rsid w:val="FFF08758"/>
    <w:rsid w:val="000044CE"/>
    <w:rsid w:val="00004954"/>
    <w:rsid w:val="00005DC0"/>
    <w:rsid w:val="0000756F"/>
    <w:rsid w:val="00012A64"/>
    <w:rsid w:val="000150B3"/>
    <w:rsid w:val="0001659F"/>
    <w:rsid w:val="00021E87"/>
    <w:rsid w:val="00023C54"/>
    <w:rsid w:val="0002522C"/>
    <w:rsid w:val="00026293"/>
    <w:rsid w:val="00027815"/>
    <w:rsid w:val="00030635"/>
    <w:rsid w:val="0003180B"/>
    <w:rsid w:val="00034B82"/>
    <w:rsid w:val="00040550"/>
    <w:rsid w:val="000428E5"/>
    <w:rsid w:val="00043036"/>
    <w:rsid w:val="00045A93"/>
    <w:rsid w:val="00046AFB"/>
    <w:rsid w:val="0005051E"/>
    <w:rsid w:val="00060765"/>
    <w:rsid w:val="00067C1B"/>
    <w:rsid w:val="000740AD"/>
    <w:rsid w:val="00076828"/>
    <w:rsid w:val="0008110E"/>
    <w:rsid w:val="000813BC"/>
    <w:rsid w:val="000824F2"/>
    <w:rsid w:val="0008312E"/>
    <w:rsid w:val="0008518C"/>
    <w:rsid w:val="00085B08"/>
    <w:rsid w:val="00092AB2"/>
    <w:rsid w:val="00092BDD"/>
    <w:rsid w:val="000A141A"/>
    <w:rsid w:val="000B049D"/>
    <w:rsid w:val="000B0E16"/>
    <w:rsid w:val="000B2F1C"/>
    <w:rsid w:val="000C0318"/>
    <w:rsid w:val="000C3630"/>
    <w:rsid w:val="000C6E3E"/>
    <w:rsid w:val="000D0686"/>
    <w:rsid w:val="000D135E"/>
    <w:rsid w:val="000D14A8"/>
    <w:rsid w:val="000D1B03"/>
    <w:rsid w:val="000D2EA2"/>
    <w:rsid w:val="000E0D4E"/>
    <w:rsid w:val="000E12D7"/>
    <w:rsid w:val="000E2400"/>
    <w:rsid w:val="000E26BB"/>
    <w:rsid w:val="000E3948"/>
    <w:rsid w:val="000E594F"/>
    <w:rsid w:val="000F09C4"/>
    <w:rsid w:val="000F2255"/>
    <w:rsid w:val="000F3814"/>
    <w:rsid w:val="000F4DB6"/>
    <w:rsid w:val="000F7194"/>
    <w:rsid w:val="0010097A"/>
    <w:rsid w:val="001029F1"/>
    <w:rsid w:val="001055B5"/>
    <w:rsid w:val="00105B3C"/>
    <w:rsid w:val="00105BD1"/>
    <w:rsid w:val="0010774C"/>
    <w:rsid w:val="0011049A"/>
    <w:rsid w:val="00110B5C"/>
    <w:rsid w:val="00112717"/>
    <w:rsid w:val="00115C86"/>
    <w:rsid w:val="00116B9E"/>
    <w:rsid w:val="001171F8"/>
    <w:rsid w:val="00117CA4"/>
    <w:rsid w:val="001224E4"/>
    <w:rsid w:val="00122D63"/>
    <w:rsid w:val="0012385F"/>
    <w:rsid w:val="001240B7"/>
    <w:rsid w:val="00125314"/>
    <w:rsid w:val="001300BB"/>
    <w:rsid w:val="00131967"/>
    <w:rsid w:val="00132EFE"/>
    <w:rsid w:val="00135601"/>
    <w:rsid w:val="00140AB1"/>
    <w:rsid w:val="0014118A"/>
    <w:rsid w:val="00144B5A"/>
    <w:rsid w:val="00146A5F"/>
    <w:rsid w:val="00155C2C"/>
    <w:rsid w:val="001569F3"/>
    <w:rsid w:val="00160289"/>
    <w:rsid w:val="001605AF"/>
    <w:rsid w:val="0016565C"/>
    <w:rsid w:val="001675C7"/>
    <w:rsid w:val="00171523"/>
    <w:rsid w:val="0017381E"/>
    <w:rsid w:val="00186FCF"/>
    <w:rsid w:val="001909BF"/>
    <w:rsid w:val="00192635"/>
    <w:rsid w:val="00192A46"/>
    <w:rsid w:val="00193CB8"/>
    <w:rsid w:val="001A113D"/>
    <w:rsid w:val="001A2520"/>
    <w:rsid w:val="001A299C"/>
    <w:rsid w:val="001A374D"/>
    <w:rsid w:val="001A436A"/>
    <w:rsid w:val="001A4C9E"/>
    <w:rsid w:val="001A65E6"/>
    <w:rsid w:val="001A686B"/>
    <w:rsid w:val="001A6918"/>
    <w:rsid w:val="001B11D8"/>
    <w:rsid w:val="001B178D"/>
    <w:rsid w:val="001B2A3A"/>
    <w:rsid w:val="001B4CF4"/>
    <w:rsid w:val="001B78EE"/>
    <w:rsid w:val="001C07FD"/>
    <w:rsid w:val="001C0915"/>
    <w:rsid w:val="001C0D06"/>
    <w:rsid w:val="001C327F"/>
    <w:rsid w:val="001C35B6"/>
    <w:rsid w:val="001C64BC"/>
    <w:rsid w:val="001C700D"/>
    <w:rsid w:val="001D0BD9"/>
    <w:rsid w:val="001D58B6"/>
    <w:rsid w:val="001D5A3A"/>
    <w:rsid w:val="001D6FD4"/>
    <w:rsid w:val="001E004C"/>
    <w:rsid w:val="001E0360"/>
    <w:rsid w:val="001E082E"/>
    <w:rsid w:val="001E44C0"/>
    <w:rsid w:val="001F0B00"/>
    <w:rsid w:val="001F181C"/>
    <w:rsid w:val="001F3EAD"/>
    <w:rsid w:val="001F4128"/>
    <w:rsid w:val="001F6AA4"/>
    <w:rsid w:val="001F712F"/>
    <w:rsid w:val="00200AD7"/>
    <w:rsid w:val="0020333B"/>
    <w:rsid w:val="00207213"/>
    <w:rsid w:val="00217107"/>
    <w:rsid w:val="00223232"/>
    <w:rsid w:val="00224D64"/>
    <w:rsid w:val="00227B31"/>
    <w:rsid w:val="002333D1"/>
    <w:rsid w:val="00236D5C"/>
    <w:rsid w:val="00236E19"/>
    <w:rsid w:val="00240300"/>
    <w:rsid w:val="00242217"/>
    <w:rsid w:val="00242641"/>
    <w:rsid w:val="00245F19"/>
    <w:rsid w:val="00250E54"/>
    <w:rsid w:val="00253E08"/>
    <w:rsid w:val="00264906"/>
    <w:rsid w:val="00265DF3"/>
    <w:rsid w:val="00266ED9"/>
    <w:rsid w:val="00270A29"/>
    <w:rsid w:val="002739DE"/>
    <w:rsid w:val="00274CDD"/>
    <w:rsid w:val="002765CB"/>
    <w:rsid w:val="002816B9"/>
    <w:rsid w:val="00283D54"/>
    <w:rsid w:val="002844F9"/>
    <w:rsid w:val="0028500A"/>
    <w:rsid w:val="00285B23"/>
    <w:rsid w:val="0028623A"/>
    <w:rsid w:val="002874B3"/>
    <w:rsid w:val="002874BD"/>
    <w:rsid w:val="00287CA5"/>
    <w:rsid w:val="00292FB2"/>
    <w:rsid w:val="00293AAA"/>
    <w:rsid w:val="0029432F"/>
    <w:rsid w:val="00295BCB"/>
    <w:rsid w:val="0029662D"/>
    <w:rsid w:val="00297494"/>
    <w:rsid w:val="002A215B"/>
    <w:rsid w:val="002A3748"/>
    <w:rsid w:val="002A508E"/>
    <w:rsid w:val="002A58B0"/>
    <w:rsid w:val="002A70C5"/>
    <w:rsid w:val="002B098D"/>
    <w:rsid w:val="002B1C8A"/>
    <w:rsid w:val="002C005E"/>
    <w:rsid w:val="002C01F1"/>
    <w:rsid w:val="002C2291"/>
    <w:rsid w:val="002C25E8"/>
    <w:rsid w:val="002C2917"/>
    <w:rsid w:val="002C333B"/>
    <w:rsid w:val="002C750B"/>
    <w:rsid w:val="002D2493"/>
    <w:rsid w:val="002E1F83"/>
    <w:rsid w:val="002E4A69"/>
    <w:rsid w:val="002E70A8"/>
    <w:rsid w:val="002F089C"/>
    <w:rsid w:val="002F2E53"/>
    <w:rsid w:val="002F3DC6"/>
    <w:rsid w:val="002F7E43"/>
    <w:rsid w:val="00301226"/>
    <w:rsid w:val="00303E1C"/>
    <w:rsid w:val="003068BB"/>
    <w:rsid w:val="003109B6"/>
    <w:rsid w:val="00312E52"/>
    <w:rsid w:val="0032081C"/>
    <w:rsid w:val="00320DD7"/>
    <w:rsid w:val="00321625"/>
    <w:rsid w:val="00321CE5"/>
    <w:rsid w:val="00322115"/>
    <w:rsid w:val="00322471"/>
    <w:rsid w:val="00322767"/>
    <w:rsid w:val="0032282E"/>
    <w:rsid w:val="00322AD6"/>
    <w:rsid w:val="0033095E"/>
    <w:rsid w:val="00332CA5"/>
    <w:rsid w:val="00334DA8"/>
    <w:rsid w:val="00335930"/>
    <w:rsid w:val="00335A8E"/>
    <w:rsid w:val="00341760"/>
    <w:rsid w:val="00342CF7"/>
    <w:rsid w:val="00342F4F"/>
    <w:rsid w:val="0034352E"/>
    <w:rsid w:val="003454C4"/>
    <w:rsid w:val="00357C34"/>
    <w:rsid w:val="003618E5"/>
    <w:rsid w:val="00361D85"/>
    <w:rsid w:val="003646A2"/>
    <w:rsid w:val="00364812"/>
    <w:rsid w:val="003656EF"/>
    <w:rsid w:val="00370251"/>
    <w:rsid w:val="0037036D"/>
    <w:rsid w:val="00384D8C"/>
    <w:rsid w:val="00392F5F"/>
    <w:rsid w:val="00394529"/>
    <w:rsid w:val="003954BB"/>
    <w:rsid w:val="003A1C57"/>
    <w:rsid w:val="003A2160"/>
    <w:rsid w:val="003A2F7A"/>
    <w:rsid w:val="003A6163"/>
    <w:rsid w:val="003A7FB8"/>
    <w:rsid w:val="003B456D"/>
    <w:rsid w:val="003B57E4"/>
    <w:rsid w:val="003B6698"/>
    <w:rsid w:val="003C2D4B"/>
    <w:rsid w:val="003C4F63"/>
    <w:rsid w:val="003C5B82"/>
    <w:rsid w:val="003D0345"/>
    <w:rsid w:val="003D0C5F"/>
    <w:rsid w:val="003E3188"/>
    <w:rsid w:val="003E404D"/>
    <w:rsid w:val="003E42C4"/>
    <w:rsid w:val="003E504D"/>
    <w:rsid w:val="003E5633"/>
    <w:rsid w:val="003F3881"/>
    <w:rsid w:val="003F51F6"/>
    <w:rsid w:val="003F5872"/>
    <w:rsid w:val="003F6A51"/>
    <w:rsid w:val="003F6EBF"/>
    <w:rsid w:val="00400211"/>
    <w:rsid w:val="00400F19"/>
    <w:rsid w:val="00401153"/>
    <w:rsid w:val="00401F03"/>
    <w:rsid w:val="0040317F"/>
    <w:rsid w:val="0040412E"/>
    <w:rsid w:val="0040796F"/>
    <w:rsid w:val="00411A0E"/>
    <w:rsid w:val="0041562B"/>
    <w:rsid w:val="00417938"/>
    <w:rsid w:val="004227C4"/>
    <w:rsid w:val="004228D4"/>
    <w:rsid w:val="00423091"/>
    <w:rsid w:val="00425586"/>
    <w:rsid w:val="00434EA7"/>
    <w:rsid w:val="00446671"/>
    <w:rsid w:val="00447E9F"/>
    <w:rsid w:val="004547DD"/>
    <w:rsid w:val="00455820"/>
    <w:rsid w:val="00457332"/>
    <w:rsid w:val="00462518"/>
    <w:rsid w:val="00470C5F"/>
    <w:rsid w:val="00470D21"/>
    <w:rsid w:val="0047294E"/>
    <w:rsid w:val="004777DC"/>
    <w:rsid w:val="00482216"/>
    <w:rsid w:val="004845BB"/>
    <w:rsid w:val="00486D09"/>
    <w:rsid w:val="004879E5"/>
    <w:rsid w:val="00487FB4"/>
    <w:rsid w:val="00490413"/>
    <w:rsid w:val="00490BBE"/>
    <w:rsid w:val="00490E44"/>
    <w:rsid w:val="004A1094"/>
    <w:rsid w:val="004A294F"/>
    <w:rsid w:val="004A4871"/>
    <w:rsid w:val="004B0633"/>
    <w:rsid w:val="004B2A65"/>
    <w:rsid w:val="004B310E"/>
    <w:rsid w:val="004B387A"/>
    <w:rsid w:val="004B501B"/>
    <w:rsid w:val="004B5977"/>
    <w:rsid w:val="004C7A3A"/>
    <w:rsid w:val="004D09B8"/>
    <w:rsid w:val="004D20F4"/>
    <w:rsid w:val="004D3828"/>
    <w:rsid w:val="004D518E"/>
    <w:rsid w:val="004D52C4"/>
    <w:rsid w:val="004D55AF"/>
    <w:rsid w:val="004D5768"/>
    <w:rsid w:val="004D7E27"/>
    <w:rsid w:val="004D7F11"/>
    <w:rsid w:val="004E0676"/>
    <w:rsid w:val="004E0886"/>
    <w:rsid w:val="004E35DD"/>
    <w:rsid w:val="004E40AB"/>
    <w:rsid w:val="004E55AE"/>
    <w:rsid w:val="004E58C0"/>
    <w:rsid w:val="004E76C7"/>
    <w:rsid w:val="004F2965"/>
    <w:rsid w:val="004F4A54"/>
    <w:rsid w:val="004F679F"/>
    <w:rsid w:val="00501C44"/>
    <w:rsid w:val="00501E65"/>
    <w:rsid w:val="00502B5A"/>
    <w:rsid w:val="005119A0"/>
    <w:rsid w:val="005155CE"/>
    <w:rsid w:val="00515604"/>
    <w:rsid w:val="00517DC2"/>
    <w:rsid w:val="00524305"/>
    <w:rsid w:val="00525B4D"/>
    <w:rsid w:val="00530EF2"/>
    <w:rsid w:val="00532BCE"/>
    <w:rsid w:val="00532DE3"/>
    <w:rsid w:val="00533750"/>
    <w:rsid w:val="00535058"/>
    <w:rsid w:val="00536864"/>
    <w:rsid w:val="0053734B"/>
    <w:rsid w:val="0054171D"/>
    <w:rsid w:val="005432FE"/>
    <w:rsid w:val="005504EB"/>
    <w:rsid w:val="0055365F"/>
    <w:rsid w:val="005540E0"/>
    <w:rsid w:val="00554A0C"/>
    <w:rsid w:val="005560CF"/>
    <w:rsid w:val="00556201"/>
    <w:rsid w:val="00556B2C"/>
    <w:rsid w:val="0055738D"/>
    <w:rsid w:val="00565A7A"/>
    <w:rsid w:val="005673EC"/>
    <w:rsid w:val="00575968"/>
    <w:rsid w:val="00576698"/>
    <w:rsid w:val="00581C0E"/>
    <w:rsid w:val="005853E7"/>
    <w:rsid w:val="00585C3A"/>
    <w:rsid w:val="00586749"/>
    <w:rsid w:val="00586915"/>
    <w:rsid w:val="0058754A"/>
    <w:rsid w:val="00587AF8"/>
    <w:rsid w:val="0059008E"/>
    <w:rsid w:val="005911AF"/>
    <w:rsid w:val="00592238"/>
    <w:rsid w:val="005936F9"/>
    <w:rsid w:val="00593CC3"/>
    <w:rsid w:val="0059730E"/>
    <w:rsid w:val="005A1BD5"/>
    <w:rsid w:val="005A4A9D"/>
    <w:rsid w:val="005A50E4"/>
    <w:rsid w:val="005A6D32"/>
    <w:rsid w:val="005A6F6A"/>
    <w:rsid w:val="005A759A"/>
    <w:rsid w:val="005B052D"/>
    <w:rsid w:val="005B5BEC"/>
    <w:rsid w:val="005B61C4"/>
    <w:rsid w:val="005B6A1B"/>
    <w:rsid w:val="005B7A06"/>
    <w:rsid w:val="005B7D49"/>
    <w:rsid w:val="005C116B"/>
    <w:rsid w:val="005C2A0D"/>
    <w:rsid w:val="005C357D"/>
    <w:rsid w:val="005C482F"/>
    <w:rsid w:val="005C4945"/>
    <w:rsid w:val="005C7F2D"/>
    <w:rsid w:val="005D1E81"/>
    <w:rsid w:val="005D257D"/>
    <w:rsid w:val="005D4901"/>
    <w:rsid w:val="005D4EE3"/>
    <w:rsid w:val="005D5DD0"/>
    <w:rsid w:val="005D7F95"/>
    <w:rsid w:val="005E67B0"/>
    <w:rsid w:val="005E7567"/>
    <w:rsid w:val="005F0FD3"/>
    <w:rsid w:val="005F19A5"/>
    <w:rsid w:val="005F39D3"/>
    <w:rsid w:val="005F4865"/>
    <w:rsid w:val="005F7EE5"/>
    <w:rsid w:val="00600BE8"/>
    <w:rsid w:val="006039C2"/>
    <w:rsid w:val="006047CD"/>
    <w:rsid w:val="0060502A"/>
    <w:rsid w:val="0060669B"/>
    <w:rsid w:val="006069AD"/>
    <w:rsid w:val="00611F28"/>
    <w:rsid w:val="00616049"/>
    <w:rsid w:val="006211A2"/>
    <w:rsid w:val="006216F4"/>
    <w:rsid w:val="00621935"/>
    <w:rsid w:val="006219E7"/>
    <w:rsid w:val="00622553"/>
    <w:rsid w:val="00623907"/>
    <w:rsid w:val="00624F28"/>
    <w:rsid w:val="00626512"/>
    <w:rsid w:val="00626860"/>
    <w:rsid w:val="00627E2E"/>
    <w:rsid w:val="006320E3"/>
    <w:rsid w:val="00633495"/>
    <w:rsid w:val="006344BF"/>
    <w:rsid w:val="0063642E"/>
    <w:rsid w:val="006415FC"/>
    <w:rsid w:val="00646062"/>
    <w:rsid w:val="006466DD"/>
    <w:rsid w:val="00651C7F"/>
    <w:rsid w:val="006530EF"/>
    <w:rsid w:val="0065334F"/>
    <w:rsid w:val="00654529"/>
    <w:rsid w:val="00654DDB"/>
    <w:rsid w:val="00660225"/>
    <w:rsid w:val="00661471"/>
    <w:rsid w:val="00663618"/>
    <w:rsid w:val="0066391C"/>
    <w:rsid w:val="00664790"/>
    <w:rsid w:val="00664DF8"/>
    <w:rsid w:val="0067037A"/>
    <w:rsid w:val="00671BEC"/>
    <w:rsid w:val="00674FA5"/>
    <w:rsid w:val="00675F4A"/>
    <w:rsid w:val="00680DBB"/>
    <w:rsid w:val="00683544"/>
    <w:rsid w:val="0068376C"/>
    <w:rsid w:val="00691D94"/>
    <w:rsid w:val="00693EC1"/>
    <w:rsid w:val="00694536"/>
    <w:rsid w:val="00696299"/>
    <w:rsid w:val="006A4775"/>
    <w:rsid w:val="006A545F"/>
    <w:rsid w:val="006A5859"/>
    <w:rsid w:val="006A5D61"/>
    <w:rsid w:val="006A6EC4"/>
    <w:rsid w:val="006A76F0"/>
    <w:rsid w:val="006B1E95"/>
    <w:rsid w:val="006B5FE0"/>
    <w:rsid w:val="006B74B4"/>
    <w:rsid w:val="006C0E7F"/>
    <w:rsid w:val="006C21F1"/>
    <w:rsid w:val="006C561B"/>
    <w:rsid w:val="006C66C4"/>
    <w:rsid w:val="006E4255"/>
    <w:rsid w:val="006E5174"/>
    <w:rsid w:val="006F0740"/>
    <w:rsid w:val="006F35D1"/>
    <w:rsid w:val="006F75B3"/>
    <w:rsid w:val="0070373C"/>
    <w:rsid w:val="00705AA8"/>
    <w:rsid w:val="00705ECC"/>
    <w:rsid w:val="00707A42"/>
    <w:rsid w:val="00707DD6"/>
    <w:rsid w:val="007119ED"/>
    <w:rsid w:val="00713AC4"/>
    <w:rsid w:val="00714614"/>
    <w:rsid w:val="00714ED5"/>
    <w:rsid w:val="00716CC1"/>
    <w:rsid w:val="00722673"/>
    <w:rsid w:val="00722D02"/>
    <w:rsid w:val="00722F56"/>
    <w:rsid w:val="007308D1"/>
    <w:rsid w:val="007330EF"/>
    <w:rsid w:val="007359FE"/>
    <w:rsid w:val="007370B1"/>
    <w:rsid w:val="00737CB3"/>
    <w:rsid w:val="007403FB"/>
    <w:rsid w:val="007452A8"/>
    <w:rsid w:val="0074569C"/>
    <w:rsid w:val="007458B1"/>
    <w:rsid w:val="007467C9"/>
    <w:rsid w:val="00747721"/>
    <w:rsid w:val="007505E2"/>
    <w:rsid w:val="007538A6"/>
    <w:rsid w:val="007538F1"/>
    <w:rsid w:val="00753DCD"/>
    <w:rsid w:val="00756D4B"/>
    <w:rsid w:val="00761FAF"/>
    <w:rsid w:val="007632DB"/>
    <w:rsid w:val="007648DC"/>
    <w:rsid w:val="0076669C"/>
    <w:rsid w:val="007671AA"/>
    <w:rsid w:val="0077537D"/>
    <w:rsid w:val="0078221B"/>
    <w:rsid w:val="007828C3"/>
    <w:rsid w:val="00783698"/>
    <w:rsid w:val="00783BFD"/>
    <w:rsid w:val="00783DE9"/>
    <w:rsid w:val="00784419"/>
    <w:rsid w:val="00786656"/>
    <w:rsid w:val="00790A8D"/>
    <w:rsid w:val="00791867"/>
    <w:rsid w:val="00792367"/>
    <w:rsid w:val="007927FE"/>
    <w:rsid w:val="00793DD3"/>
    <w:rsid w:val="007958C9"/>
    <w:rsid w:val="00796610"/>
    <w:rsid w:val="007974B5"/>
    <w:rsid w:val="007A05BF"/>
    <w:rsid w:val="007A6B4D"/>
    <w:rsid w:val="007B4464"/>
    <w:rsid w:val="007B79DF"/>
    <w:rsid w:val="007C3DB3"/>
    <w:rsid w:val="007C4FEC"/>
    <w:rsid w:val="007C59D1"/>
    <w:rsid w:val="007C659B"/>
    <w:rsid w:val="007C6C01"/>
    <w:rsid w:val="007D2F60"/>
    <w:rsid w:val="007D3A87"/>
    <w:rsid w:val="007D3EB4"/>
    <w:rsid w:val="007D5071"/>
    <w:rsid w:val="007E0BDE"/>
    <w:rsid w:val="007E1349"/>
    <w:rsid w:val="007E2FDB"/>
    <w:rsid w:val="007F4EA0"/>
    <w:rsid w:val="007F78F4"/>
    <w:rsid w:val="00800072"/>
    <w:rsid w:val="00800E3D"/>
    <w:rsid w:val="00801ED2"/>
    <w:rsid w:val="0080387B"/>
    <w:rsid w:val="00806875"/>
    <w:rsid w:val="0080730D"/>
    <w:rsid w:val="008149BB"/>
    <w:rsid w:val="00826C23"/>
    <w:rsid w:val="008350DF"/>
    <w:rsid w:val="00842967"/>
    <w:rsid w:val="00844D7A"/>
    <w:rsid w:val="00846E92"/>
    <w:rsid w:val="00850962"/>
    <w:rsid w:val="00850B20"/>
    <w:rsid w:val="0085294E"/>
    <w:rsid w:val="00854A4C"/>
    <w:rsid w:val="0085749A"/>
    <w:rsid w:val="00857A6C"/>
    <w:rsid w:val="00861C6C"/>
    <w:rsid w:val="00865B1A"/>
    <w:rsid w:val="00866006"/>
    <w:rsid w:val="00866310"/>
    <w:rsid w:val="00866DFD"/>
    <w:rsid w:val="00866EDD"/>
    <w:rsid w:val="00871334"/>
    <w:rsid w:val="008716E0"/>
    <w:rsid w:val="00881361"/>
    <w:rsid w:val="00890503"/>
    <w:rsid w:val="0089097E"/>
    <w:rsid w:val="00891FF2"/>
    <w:rsid w:val="00895106"/>
    <w:rsid w:val="00896C30"/>
    <w:rsid w:val="00896CCB"/>
    <w:rsid w:val="008A0627"/>
    <w:rsid w:val="008A4AFD"/>
    <w:rsid w:val="008A6233"/>
    <w:rsid w:val="008B0AC6"/>
    <w:rsid w:val="008B1FDC"/>
    <w:rsid w:val="008B2109"/>
    <w:rsid w:val="008B2380"/>
    <w:rsid w:val="008B27DD"/>
    <w:rsid w:val="008B3B67"/>
    <w:rsid w:val="008B3B7E"/>
    <w:rsid w:val="008C245E"/>
    <w:rsid w:val="008C30BA"/>
    <w:rsid w:val="008C42AB"/>
    <w:rsid w:val="008C5D7D"/>
    <w:rsid w:val="008C7C12"/>
    <w:rsid w:val="008D1CF8"/>
    <w:rsid w:val="008D214B"/>
    <w:rsid w:val="008D2DF1"/>
    <w:rsid w:val="008D4A2C"/>
    <w:rsid w:val="008D53A8"/>
    <w:rsid w:val="008E0C8B"/>
    <w:rsid w:val="008E38D0"/>
    <w:rsid w:val="008E7438"/>
    <w:rsid w:val="008E79A3"/>
    <w:rsid w:val="008E7A5E"/>
    <w:rsid w:val="008E7BDF"/>
    <w:rsid w:val="008F33F8"/>
    <w:rsid w:val="008F39D1"/>
    <w:rsid w:val="008F6120"/>
    <w:rsid w:val="008F675F"/>
    <w:rsid w:val="009034FA"/>
    <w:rsid w:val="0090404F"/>
    <w:rsid w:val="009135D8"/>
    <w:rsid w:val="00913742"/>
    <w:rsid w:val="0091421D"/>
    <w:rsid w:val="0091660D"/>
    <w:rsid w:val="00916677"/>
    <w:rsid w:val="009205DD"/>
    <w:rsid w:val="00924CA0"/>
    <w:rsid w:val="00924D0A"/>
    <w:rsid w:val="009252A0"/>
    <w:rsid w:val="0092687E"/>
    <w:rsid w:val="009277C8"/>
    <w:rsid w:val="00934D88"/>
    <w:rsid w:val="00942FB9"/>
    <w:rsid w:val="00944B73"/>
    <w:rsid w:val="0095054C"/>
    <w:rsid w:val="00950CD4"/>
    <w:rsid w:val="0095197F"/>
    <w:rsid w:val="00954C65"/>
    <w:rsid w:val="00955D7C"/>
    <w:rsid w:val="0096388D"/>
    <w:rsid w:val="00965103"/>
    <w:rsid w:val="00973D51"/>
    <w:rsid w:val="00981A88"/>
    <w:rsid w:val="0098681A"/>
    <w:rsid w:val="00986A04"/>
    <w:rsid w:val="00987A9C"/>
    <w:rsid w:val="00990044"/>
    <w:rsid w:val="00994139"/>
    <w:rsid w:val="00994510"/>
    <w:rsid w:val="009957F5"/>
    <w:rsid w:val="009A592D"/>
    <w:rsid w:val="009B310B"/>
    <w:rsid w:val="009B5D71"/>
    <w:rsid w:val="009B6327"/>
    <w:rsid w:val="009C00F7"/>
    <w:rsid w:val="009C2500"/>
    <w:rsid w:val="009C3474"/>
    <w:rsid w:val="009D2BEB"/>
    <w:rsid w:val="009D47D6"/>
    <w:rsid w:val="009D6841"/>
    <w:rsid w:val="009D705F"/>
    <w:rsid w:val="009D7E4E"/>
    <w:rsid w:val="009E057E"/>
    <w:rsid w:val="009E0DE7"/>
    <w:rsid w:val="009E4C15"/>
    <w:rsid w:val="009E5018"/>
    <w:rsid w:val="009E6258"/>
    <w:rsid w:val="009E79FF"/>
    <w:rsid w:val="009F1203"/>
    <w:rsid w:val="009F4968"/>
    <w:rsid w:val="009F68DF"/>
    <w:rsid w:val="00A02C69"/>
    <w:rsid w:val="00A04C49"/>
    <w:rsid w:val="00A07130"/>
    <w:rsid w:val="00A103FF"/>
    <w:rsid w:val="00A14727"/>
    <w:rsid w:val="00A16AB7"/>
    <w:rsid w:val="00A16ACA"/>
    <w:rsid w:val="00A17EB5"/>
    <w:rsid w:val="00A21BEB"/>
    <w:rsid w:val="00A27A05"/>
    <w:rsid w:val="00A309B0"/>
    <w:rsid w:val="00A33CD4"/>
    <w:rsid w:val="00A34BDC"/>
    <w:rsid w:val="00A3519F"/>
    <w:rsid w:val="00A359D7"/>
    <w:rsid w:val="00A363ED"/>
    <w:rsid w:val="00A36D51"/>
    <w:rsid w:val="00A42A1C"/>
    <w:rsid w:val="00A46754"/>
    <w:rsid w:val="00A53E8D"/>
    <w:rsid w:val="00A5641E"/>
    <w:rsid w:val="00A56D90"/>
    <w:rsid w:val="00A60B1E"/>
    <w:rsid w:val="00A61BDE"/>
    <w:rsid w:val="00A63AF5"/>
    <w:rsid w:val="00A7491B"/>
    <w:rsid w:val="00A7570A"/>
    <w:rsid w:val="00A777DE"/>
    <w:rsid w:val="00A81D0C"/>
    <w:rsid w:val="00A8369B"/>
    <w:rsid w:val="00A85A69"/>
    <w:rsid w:val="00A90462"/>
    <w:rsid w:val="00A9447F"/>
    <w:rsid w:val="00A95BA9"/>
    <w:rsid w:val="00A96F2B"/>
    <w:rsid w:val="00AA0456"/>
    <w:rsid w:val="00AA0D83"/>
    <w:rsid w:val="00AA12BA"/>
    <w:rsid w:val="00AA2E26"/>
    <w:rsid w:val="00AA443A"/>
    <w:rsid w:val="00AA45F8"/>
    <w:rsid w:val="00AB30FF"/>
    <w:rsid w:val="00AB4CEE"/>
    <w:rsid w:val="00AB6176"/>
    <w:rsid w:val="00AB7868"/>
    <w:rsid w:val="00AC273A"/>
    <w:rsid w:val="00AC2A5E"/>
    <w:rsid w:val="00AC3AE0"/>
    <w:rsid w:val="00AC5505"/>
    <w:rsid w:val="00AD38C7"/>
    <w:rsid w:val="00AD3C00"/>
    <w:rsid w:val="00AD452A"/>
    <w:rsid w:val="00AD56B3"/>
    <w:rsid w:val="00AD7390"/>
    <w:rsid w:val="00AE046A"/>
    <w:rsid w:val="00AE053E"/>
    <w:rsid w:val="00AE3798"/>
    <w:rsid w:val="00AE38FD"/>
    <w:rsid w:val="00AE4008"/>
    <w:rsid w:val="00AE45B6"/>
    <w:rsid w:val="00AE546F"/>
    <w:rsid w:val="00AE63DB"/>
    <w:rsid w:val="00AF02AF"/>
    <w:rsid w:val="00AF3191"/>
    <w:rsid w:val="00AF4098"/>
    <w:rsid w:val="00AF46FD"/>
    <w:rsid w:val="00AF4C3A"/>
    <w:rsid w:val="00AF6CD4"/>
    <w:rsid w:val="00B0426A"/>
    <w:rsid w:val="00B07B8A"/>
    <w:rsid w:val="00B1058F"/>
    <w:rsid w:val="00B124D2"/>
    <w:rsid w:val="00B12D5C"/>
    <w:rsid w:val="00B13581"/>
    <w:rsid w:val="00B14CD8"/>
    <w:rsid w:val="00B150C2"/>
    <w:rsid w:val="00B16B83"/>
    <w:rsid w:val="00B1796D"/>
    <w:rsid w:val="00B2002C"/>
    <w:rsid w:val="00B20C0F"/>
    <w:rsid w:val="00B213E1"/>
    <w:rsid w:val="00B21823"/>
    <w:rsid w:val="00B27329"/>
    <w:rsid w:val="00B377AF"/>
    <w:rsid w:val="00B4072D"/>
    <w:rsid w:val="00B42889"/>
    <w:rsid w:val="00B43AD9"/>
    <w:rsid w:val="00B43E6D"/>
    <w:rsid w:val="00B51238"/>
    <w:rsid w:val="00B51CE4"/>
    <w:rsid w:val="00B520F4"/>
    <w:rsid w:val="00B5320E"/>
    <w:rsid w:val="00B54C63"/>
    <w:rsid w:val="00B60120"/>
    <w:rsid w:val="00B601D3"/>
    <w:rsid w:val="00B609C1"/>
    <w:rsid w:val="00B620BE"/>
    <w:rsid w:val="00B635CF"/>
    <w:rsid w:val="00B6378F"/>
    <w:rsid w:val="00B638FB"/>
    <w:rsid w:val="00B6791F"/>
    <w:rsid w:val="00B72C64"/>
    <w:rsid w:val="00B8052D"/>
    <w:rsid w:val="00B83BA3"/>
    <w:rsid w:val="00B934CC"/>
    <w:rsid w:val="00B93A66"/>
    <w:rsid w:val="00B95280"/>
    <w:rsid w:val="00B9595C"/>
    <w:rsid w:val="00BA0294"/>
    <w:rsid w:val="00BA27ED"/>
    <w:rsid w:val="00BA54AF"/>
    <w:rsid w:val="00BB2E88"/>
    <w:rsid w:val="00BB6F20"/>
    <w:rsid w:val="00BB7E4C"/>
    <w:rsid w:val="00BC2A89"/>
    <w:rsid w:val="00BD0211"/>
    <w:rsid w:val="00BD0DC0"/>
    <w:rsid w:val="00BD3F90"/>
    <w:rsid w:val="00BD5952"/>
    <w:rsid w:val="00BD5A6C"/>
    <w:rsid w:val="00BD79EF"/>
    <w:rsid w:val="00BD7E63"/>
    <w:rsid w:val="00BE11C9"/>
    <w:rsid w:val="00BE3124"/>
    <w:rsid w:val="00BF1D53"/>
    <w:rsid w:val="00BF27C5"/>
    <w:rsid w:val="00BF5A66"/>
    <w:rsid w:val="00C013BF"/>
    <w:rsid w:val="00C03D45"/>
    <w:rsid w:val="00C05153"/>
    <w:rsid w:val="00C061B8"/>
    <w:rsid w:val="00C068AA"/>
    <w:rsid w:val="00C11AF5"/>
    <w:rsid w:val="00C14A74"/>
    <w:rsid w:val="00C1681A"/>
    <w:rsid w:val="00C20947"/>
    <w:rsid w:val="00C21C85"/>
    <w:rsid w:val="00C25C44"/>
    <w:rsid w:val="00C261D1"/>
    <w:rsid w:val="00C26670"/>
    <w:rsid w:val="00C32C35"/>
    <w:rsid w:val="00C41AB2"/>
    <w:rsid w:val="00C41F0E"/>
    <w:rsid w:val="00C45B1F"/>
    <w:rsid w:val="00C47168"/>
    <w:rsid w:val="00C50B98"/>
    <w:rsid w:val="00C523BD"/>
    <w:rsid w:val="00C52952"/>
    <w:rsid w:val="00C52CF0"/>
    <w:rsid w:val="00C55C13"/>
    <w:rsid w:val="00C57E3B"/>
    <w:rsid w:val="00C611A3"/>
    <w:rsid w:val="00C66004"/>
    <w:rsid w:val="00C660CA"/>
    <w:rsid w:val="00C73ACA"/>
    <w:rsid w:val="00C77BE2"/>
    <w:rsid w:val="00C803C2"/>
    <w:rsid w:val="00C83363"/>
    <w:rsid w:val="00C864BD"/>
    <w:rsid w:val="00C92E01"/>
    <w:rsid w:val="00C93F92"/>
    <w:rsid w:val="00C95FB3"/>
    <w:rsid w:val="00CA1D04"/>
    <w:rsid w:val="00CA413E"/>
    <w:rsid w:val="00CA454E"/>
    <w:rsid w:val="00CA4DBA"/>
    <w:rsid w:val="00CA5DF4"/>
    <w:rsid w:val="00CB057D"/>
    <w:rsid w:val="00CB39D0"/>
    <w:rsid w:val="00CB3C62"/>
    <w:rsid w:val="00CB4C75"/>
    <w:rsid w:val="00CB5123"/>
    <w:rsid w:val="00CB5CD0"/>
    <w:rsid w:val="00CB5CEA"/>
    <w:rsid w:val="00CC1ED2"/>
    <w:rsid w:val="00CC3124"/>
    <w:rsid w:val="00CC7306"/>
    <w:rsid w:val="00CD0BD3"/>
    <w:rsid w:val="00CD3DEA"/>
    <w:rsid w:val="00CD4B03"/>
    <w:rsid w:val="00CD52AF"/>
    <w:rsid w:val="00CD7FF4"/>
    <w:rsid w:val="00CE0FB4"/>
    <w:rsid w:val="00CE5F03"/>
    <w:rsid w:val="00CE70AB"/>
    <w:rsid w:val="00CE7189"/>
    <w:rsid w:val="00CF060D"/>
    <w:rsid w:val="00CF2640"/>
    <w:rsid w:val="00CF33A2"/>
    <w:rsid w:val="00CF5497"/>
    <w:rsid w:val="00CF5C87"/>
    <w:rsid w:val="00D0094A"/>
    <w:rsid w:val="00D018A9"/>
    <w:rsid w:val="00D01A5D"/>
    <w:rsid w:val="00D0334B"/>
    <w:rsid w:val="00D06551"/>
    <w:rsid w:val="00D10712"/>
    <w:rsid w:val="00D13068"/>
    <w:rsid w:val="00D1356C"/>
    <w:rsid w:val="00D1532D"/>
    <w:rsid w:val="00D1737D"/>
    <w:rsid w:val="00D1790B"/>
    <w:rsid w:val="00D235B5"/>
    <w:rsid w:val="00D24917"/>
    <w:rsid w:val="00D27942"/>
    <w:rsid w:val="00D301B4"/>
    <w:rsid w:val="00D312E9"/>
    <w:rsid w:val="00D328BE"/>
    <w:rsid w:val="00D3321A"/>
    <w:rsid w:val="00D33783"/>
    <w:rsid w:val="00D36279"/>
    <w:rsid w:val="00D36EFE"/>
    <w:rsid w:val="00D37755"/>
    <w:rsid w:val="00D3798F"/>
    <w:rsid w:val="00D4053B"/>
    <w:rsid w:val="00D41A81"/>
    <w:rsid w:val="00D4203C"/>
    <w:rsid w:val="00D4213F"/>
    <w:rsid w:val="00D42733"/>
    <w:rsid w:val="00D43B84"/>
    <w:rsid w:val="00D46EF6"/>
    <w:rsid w:val="00D47E26"/>
    <w:rsid w:val="00D5167C"/>
    <w:rsid w:val="00D53519"/>
    <w:rsid w:val="00D5521B"/>
    <w:rsid w:val="00D64280"/>
    <w:rsid w:val="00D64404"/>
    <w:rsid w:val="00D67B12"/>
    <w:rsid w:val="00D713F9"/>
    <w:rsid w:val="00D7195A"/>
    <w:rsid w:val="00D74F09"/>
    <w:rsid w:val="00D8527C"/>
    <w:rsid w:val="00D85ADA"/>
    <w:rsid w:val="00D865DF"/>
    <w:rsid w:val="00D86953"/>
    <w:rsid w:val="00D90717"/>
    <w:rsid w:val="00D92A89"/>
    <w:rsid w:val="00D96C50"/>
    <w:rsid w:val="00D9770E"/>
    <w:rsid w:val="00DA1CE0"/>
    <w:rsid w:val="00DA3516"/>
    <w:rsid w:val="00DA513F"/>
    <w:rsid w:val="00DB0053"/>
    <w:rsid w:val="00DB039C"/>
    <w:rsid w:val="00DB352D"/>
    <w:rsid w:val="00DB469F"/>
    <w:rsid w:val="00DB669D"/>
    <w:rsid w:val="00DC2007"/>
    <w:rsid w:val="00DC38B7"/>
    <w:rsid w:val="00DC6145"/>
    <w:rsid w:val="00DC7AAE"/>
    <w:rsid w:val="00DD31F5"/>
    <w:rsid w:val="00DD6B80"/>
    <w:rsid w:val="00DD7F44"/>
    <w:rsid w:val="00DE3B55"/>
    <w:rsid w:val="00DE3FCD"/>
    <w:rsid w:val="00DE6676"/>
    <w:rsid w:val="00DE7C86"/>
    <w:rsid w:val="00DF1C71"/>
    <w:rsid w:val="00DF3EB1"/>
    <w:rsid w:val="00DF5B41"/>
    <w:rsid w:val="00E0029F"/>
    <w:rsid w:val="00E01216"/>
    <w:rsid w:val="00E01B5D"/>
    <w:rsid w:val="00E02C36"/>
    <w:rsid w:val="00E10882"/>
    <w:rsid w:val="00E11656"/>
    <w:rsid w:val="00E11E8E"/>
    <w:rsid w:val="00E12127"/>
    <w:rsid w:val="00E127E6"/>
    <w:rsid w:val="00E171EA"/>
    <w:rsid w:val="00E2138A"/>
    <w:rsid w:val="00E244F3"/>
    <w:rsid w:val="00E31656"/>
    <w:rsid w:val="00E31EAB"/>
    <w:rsid w:val="00E34888"/>
    <w:rsid w:val="00E362FF"/>
    <w:rsid w:val="00E402ED"/>
    <w:rsid w:val="00E44E99"/>
    <w:rsid w:val="00E4568E"/>
    <w:rsid w:val="00E4794B"/>
    <w:rsid w:val="00E51103"/>
    <w:rsid w:val="00E53EE4"/>
    <w:rsid w:val="00E556F3"/>
    <w:rsid w:val="00E57D91"/>
    <w:rsid w:val="00E6274B"/>
    <w:rsid w:val="00E648F4"/>
    <w:rsid w:val="00E65CB8"/>
    <w:rsid w:val="00E65D0D"/>
    <w:rsid w:val="00E7053B"/>
    <w:rsid w:val="00E70F93"/>
    <w:rsid w:val="00E7349A"/>
    <w:rsid w:val="00E76211"/>
    <w:rsid w:val="00E77F61"/>
    <w:rsid w:val="00E83B63"/>
    <w:rsid w:val="00E856DB"/>
    <w:rsid w:val="00E90394"/>
    <w:rsid w:val="00E9159E"/>
    <w:rsid w:val="00E91DFE"/>
    <w:rsid w:val="00E9331F"/>
    <w:rsid w:val="00E97FF8"/>
    <w:rsid w:val="00EA1FE2"/>
    <w:rsid w:val="00EA4DDE"/>
    <w:rsid w:val="00EB30B8"/>
    <w:rsid w:val="00EB4363"/>
    <w:rsid w:val="00EB4B63"/>
    <w:rsid w:val="00EB59DA"/>
    <w:rsid w:val="00EB64F6"/>
    <w:rsid w:val="00EC74EE"/>
    <w:rsid w:val="00ED0568"/>
    <w:rsid w:val="00ED3F6B"/>
    <w:rsid w:val="00ED485D"/>
    <w:rsid w:val="00EE445A"/>
    <w:rsid w:val="00EE7EBA"/>
    <w:rsid w:val="00EF0C1C"/>
    <w:rsid w:val="00F05CE8"/>
    <w:rsid w:val="00F07BA5"/>
    <w:rsid w:val="00F1093A"/>
    <w:rsid w:val="00F13BF0"/>
    <w:rsid w:val="00F144BD"/>
    <w:rsid w:val="00F14CBE"/>
    <w:rsid w:val="00F1762B"/>
    <w:rsid w:val="00F202C4"/>
    <w:rsid w:val="00F21159"/>
    <w:rsid w:val="00F212F2"/>
    <w:rsid w:val="00F2480E"/>
    <w:rsid w:val="00F25E68"/>
    <w:rsid w:val="00F33642"/>
    <w:rsid w:val="00F3387D"/>
    <w:rsid w:val="00F351EF"/>
    <w:rsid w:val="00F35856"/>
    <w:rsid w:val="00F36124"/>
    <w:rsid w:val="00F406B7"/>
    <w:rsid w:val="00F43DD2"/>
    <w:rsid w:val="00F44917"/>
    <w:rsid w:val="00F45461"/>
    <w:rsid w:val="00F46155"/>
    <w:rsid w:val="00F50485"/>
    <w:rsid w:val="00F51B0D"/>
    <w:rsid w:val="00F54922"/>
    <w:rsid w:val="00F55B22"/>
    <w:rsid w:val="00F55B9B"/>
    <w:rsid w:val="00F56E21"/>
    <w:rsid w:val="00F610D2"/>
    <w:rsid w:val="00F74905"/>
    <w:rsid w:val="00F77D52"/>
    <w:rsid w:val="00F77F70"/>
    <w:rsid w:val="00F84192"/>
    <w:rsid w:val="00F8558F"/>
    <w:rsid w:val="00F855FE"/>
    <w:rsid w:val="00F9068F"/>
    <w:rsid w:val="00F93833"/>
    <w:rsid w:val="00FA2198"/>
    <w:rsid w:val="00FA5E36"/>
    <w:rsid w:val="00FA5E71"/>
    <w:rsid w:val="00FA6D8C"/>
    <w:rsid w:val="00FB2441"/>
    <w:rsid w:val="00FB2815"/>
    <w:rsid w:val="00FB2A8C"/>
    <w:rsid w:val="00FB7221"/>
    <w:rsid w:val="00FC44CA"/>
    <w:rsid w:val="00FC56CE"/>
    <w:rsid w:val="00FC67DF"/>
    <w:rsid w:val="00FC7E29"/>
    <w:rsid w:val="00FD155B"/>
    <w:rsid w:val="00FD314F"/>
    <w:rsid w:val="00FD3EEF"/>
    <w:rsid w:val="00FD403B"/>
    <w:rsid w:val="00FE0E8B"/>
    <w:rsid w:val="00FE11A4"/>
    <w:rsid w:val="00FE307A"/>
    <w:rsid w:val="00FE3B50"/>
    <w:rsid w:val="00FF0DDB"/>
    <w:rsid w:val="00FF110C"/>
    <w:rsid w:val="00FF15A8"/>
    <w:rsid w:val="00FF359B"/>
    <w:rsid w:val="00FF6849"/>
    <w:rsid w:val="00FF6A59"/>
    <w:rsid w:val="01057174"/>
    <w:rsid w:val="01AC3A93"/>
    <w:rsid w:val="03BD2EEF"/>
    <w:rsid w:val="04167A66"/>
    <w:rsid w:val="0451447E"/>
    <w:rsid w:val="048605CC"/>
    <w:rsid w:val="05A25DF4"/>
    <w:rsid w:val="06093262"/>
    <w:rsid w:val="0613130C"/>
    <w:rsid w:val="064E6EC7"/>
    <w:rsid w:val="068319B3"/>
    <w:rsid w:val="089112ED"/>
    <w:rsid w:val="08D51B22"/>
    <w:rsid w:val="08DA7015"/>
    <w:rsid w:val="091C14FF"/>
    <w:rsid w:val="0A0C3564"/>
    <w:rsid w:val="0A5E0613"/>
    <w:rsid w:val="0A6842D0"/>
    <w:rsid w:val="0AE013F8"/>
    <w:rsid w:val="0BEE3831"/>
    <w:rsid w:val="0C394176"/>
    <w:rsid w:val="0C763815"/>
    <w:rsid w:val="0C9D2956"/>
    <w:rsid w:val="0CC021A1"/>
    <w:rsid w:val="0D357626"/>
    <w:rsid w:val="0DBA12E6"/>
    <w:rsid w:val="0DF02D6C"/>
    <w:rsid w:val="0DFE2B9A"/>
    <w:rsid w:val="0E9F5DF3"/>
    <w:rsid w:val="0EAA7A85"/>
    <w:rsid w:val="0F2F76E6"/>
    <w:rsid w:val="10141182"/>
    <w:rsid w:val="101778B2"/>
    <w:rsid w:val="103B4960"/>
    <w:rsid w:val="103E107A"/>
    <w:rsid w:val="10D63C69"/>
    <w:rsid w:val="116C6D9B"/>
    <w:rsid w:val="11C05D06"/>
    <w:rsid w:val="11E84674"/>
    <w:rsid w:val="11F77982"/>
    <w:rsid w:val="12471892"/>
    <w:rsid w:val="124E6D29"/>
    <w:rsid w:val="126A2BFF"/>
    <w:rsid w:val="126B225D"/>
    <w:rsid w:val="12D117BA"/>
    <w:rsid w:val="134A4EBA"/>
    <w:rsid w:val="13A5156F"/>
    <w:rsid w:val="13B14F39"/>
    <w:rsid w:val="14223741"/>
    <w:rsid w:val="147246C9"/>
    <w:rsid w:val="147F6DDB"/>
    <w:rsid w:val="15B64A89"/>
    <w:rsid w:val="16F615E1"/>
    <w:rsid w:val="170A508C"/>
    <w:rsid w:val="17F55656"/>
    <w:rsid w:val="191A0E8B"/>
    <w:rsid w:val="19697BDC"/>
    <w:rsid w:val="1A5D1977"/>
    <w:rsid w:val="1ABA46D4"/>
    <w:rsid w:val="1AC44733"/>
    <w:rsid w:val="1B544B28"/>
    <w:rsid w:val="1BF81957"/>
    <w:rsid w:val="1C1B1585"/>
    <w:rsid w:val="1C984EE8"/>
    <w:rsid w:val="1CC67E87"/>
    <w:rsid w:val="1DD97567"/>
    <w:rsid w:val="1DFE169F"/>
    <w:rsid w:val="1E2F362A"/>
    <w:rsid w:val="1EDA17E8"/>
    <w:rsid w:val="1F9E2816"/>
    <w:rsid w:val="1FDC0947"/>
    <w:rsid w:val="204C6335"/>
    <w:rsid w:val="21B6289E"/>
    <w:rsid w:val="21DF0EC4"/>
    <w:rsid w:val="21E43A4F"/>
    <w:rsid w:val="224C1334"/>
    <w:rsid w:val="2288155B"/>
    <w:rsid w:val="23294AEC"/>
    <w:rsid w:val="23A14EBC"/>
    <w:rsid w:val="23B742BD"/>
    <w:rsid w:val="25276E09"/>
    <w:rsid w:val="25E42F4C"/>
    <w:rsid w:val="26263565"/>
    <w:rsid w:val="26467B59"/>
    <w:rsid w:val="26864004"/>
    <w:rsid w:val="26C54B2C"/>
    <w:rsid w:val="276F4967"/>
    <w:rsid w:val="281D44F4"/>
    <w:rsid w:val="28902F18"/>
    <w:rsid w:val="28A7231E"/>
    <w:rsid w:val="298C2939"/>
    <w:rsid w:val="29FF17D4"/>
    <w:rsid w:val="2A627058"/>
    <w:rsid w:val="2BA2368E"/>
    <w:rsid w:val="2BCB77EF"/>
    <w:rsid w:val="2C135F55"/>
    <w:rsid w:val="2D7A06B4"/>
    <w:rsid w:val="2E2B0DDF"/>
    <w:rsid w:val="2E5F11A1"/>
    <w:rsid w:val="2EC72D35"/>
    <w:rsid w:val="2F3064F7"/>
    <w:rsid w:val="30A27280"/>
    <w:rsid w:val="321626E0"/>
    <w:rsid w:val="32342F35"/>
    <w:rsid w:val="323820D1"/>
    <w:rsid w:val="32B71AC9"/>
    <w:rsid w:val="32F88ED8"/>
    <w:rsid w:val="34F04608"/>
    <w:rsid w:val="35BB5A78"/>
    <w:rsid w:val="364F128A"/>
    <w:rsid w:val="36FA306D"/>
    <w:rsid w:val="37025460"/>
    <w:rsid w:val="3724764D"/>
    <w:rsid w:val="37842295"/>
    <w:rsid w:val="37C7273F"/>
    <w:rsid w:val="37C96B83"/>
    <w:rsid w:val="383400B9"/>
    <w:rsid w:val="39FFFA04"/>
    <w:rsid w:val="3A991DCA"/>
    <w:rsid w:val="3AC86541"/>
    <w:rsid w:val="3B1FBECF"/>
    <w:rsid w:val="3B2A0FAA"/>
    <w:rsid w:val="3B985F13"/>
    <w:rsid w:val="3BAF3C8C"/>
    <w:rsid w:val="3BEB7CB0"/>
    <w:rsid w:val="3C291261"/>
    <w:rsid w:val="3C6C3861"/>
    <w:rsid w:val="3D0D16EF"/>
    <w:rsid w:val="3D1B6DFC"/>
    <w:rsid w:val="3D3C0828"/>
    <w:rsid w:val="3D9B02CA"/>
    <w:rsid w:val="3DDD65BE"/>
    <w:rsid w:val="3DE7323F"/>
    <w:rsid w:val="3DFF227A"/>
    <w:rsid w:val="3E1D6BA4"/>
    <w:rsid w:val="3E227C60"/>
    <w:rsid w:val="3E5F540E"/>
    <w:rsid w:val="3E900DB1"/>
    <w:rsid w:val="3E950E30"/>
    <w:rsid w:val="3FEF143A"/>
    <w:rsid w:val="4040474B"/>
    <w:rsid w:val="40AD741A"/>
    <w:rsid w:val="40B5151F"/>
    <w:rsid w:val="40E8793D"/>
    <w:rsid w:val="40F333CB"/>
    <w:rsid w:val="41020CDC"/>
    <w:rsid w:val="41427CCD"/>
    <w:rsid w:val="41BE60C6"/>
    <w:rsid w:val="41EA240C"/>
    <w:rsid w:val="42564155"/>
    <w:rsid w:val="4282182E"/>
    <w:rsid w:val="42934FBF"/>
    <w:rsid w:val="42A024F1"/>
    <w:rsid w:val="42B0448A"/>
    <w:rsid w:val="42FE6FA4"/>
    <w:rsid w:val="43120A3D"/>
    <w:rsid w:val="43217136"/>
    <w:rsid w:val="432F0521"/>
    <w:rsid w:val="43942D8E"/>
    <w:rsid w:val="43B11EDD"/>
    <w:rsid w:val="43D1290A"/>
    <w:rsid w:val="43E77A38"/>
    <w:rsid w:val="43F04170"/>
    <w:rsid w:val="44CA59B7"/>
    <w:rsid w:val="4646138E"/>
    <w:rsid w:val="464F7B16"/>
    <w:rsid w:val="469A75D8"/>
    <w:rsid w:val="47E250E6"/>
    <w:rsid w:val="48782F57"/>
    <w:rsid w:val="488C32A4"/>
    <w:rsid w:val="496817E7"/>
    <w:rsid w:val="4A221CFC"/>
    <w:rsid w:val="4A285E4D"/>
    <w:rsid w:val="4C251A45"/>
    <w:rsid w:val="4D18679C"/>
    <w:rsid w:val="4DE46B6D"/>
    <w:rsid w:val="4E886A72"/>
    <w:rsid w:val="4EA2112B"/>
    <w:rsid w:val="4F364D8F"/>
    <w:rsid w:val="4F732AC8"/>
    <w:rsid w:val="4FFD0FE8"/>
    <w:rsid w:val="50410E89"/>
    <w:rsid w:val="50525457"/>
    <w:rsid w:val="508F267E"/>
    <w:rsid w:val="51120B54"/>
    <w:rsid w:val="51BF1FF4"/>
    <w:rsid w:val="521A1920"/>
    <w:rsid w:val="52F43F1F"/>
    <w:rsid w:val="52FF6638"/>
    <w:rsid w:val="532742F5"/>
    <w:rsid w:val="53C7F644"/>
    <w:rsid w:val="54EA55DA"/>
    <w:rsid w:val="551C71AF"/>
    <w:rsid w:val="553700F3"/>
    <w:rsid w:val="55A41C2D"/>
    <w:rsid w:val="579A75FD"/>
    <w:rsid w:val="581304A7"/>
    <w:rsid w:val="59A541C5"/>
    <w:rsid w:val="5AD14B46"/>
    <w:rsid w:val="5B1765F5"/>
    <w:rsid w:val="5BD375EA"/>
    <w:rsid w:val="5BE54D4D"/>
    <w:rsid w:val="5C9C18B0"/>
    <w:rsid w:val="5CBA3AE4"/>
    <w:rsid w:val="5CE5032D"/>
    <w:rsid w:val="5D560AC7"/>
    <w:rsid w:val="5DDC3F2E"/>
    <w:rsid w:val="5E2521AE"/>
    <w:rsid w:val="5F2C67EF"/>
    <w:rsid w:val="5F3C5043"/>
    <w:rsid w:val="5F8030B6"/>
    <w:rsid w:val="5F8E4ACD"/>
    <w:rsid w:val="5FFE63DD"/>
    <w:rsid w:val="60631B06"/>
    <w:rsid w:val="60CC2038"/>
    <w:rsid w:val="612870D3"/>
    <w:rsid w:val="61F47A98"/>
    <w:rsid w:val="627C6907"/>
    <w:rsid w:val="62AB0873"/>
    <w:rsid w:val="62C84A56"/>
    <w:rsid w:val="62CF705E"/>
    <w:rsid w:val="637906B0"/>
    <w:rsid w:val="637B1AF3"/>
    <w:rsid w:val="638E1826"/>
    <w:rsid w:val="649E018F"/>
    <w:rsid w:val="64D4595F"/>
    <w:rsid w:val="663A3EE7"/>
    <w:rsid w:val="66705F19"/>
    <w:rsid w:val="66CB74B4"/>
    <w:rsid w:val="67771D96"/>
    <w:rsid w:val="689A0C6D"/>
    <w:rsid w:val="68AA5297"/>
    <w:rsid w:val="696574CD"/>
    <w:rsid w:val="69CF4947"/>
    <w:rsid w:val="6AB16D93"/>
    <w:rsid w:val="6AE75310"/>
    <w:rsid w:val="6B3B6738"/>
    <w:rsid w:val="6BA87D10"/>
    <w:rsid w:val="6BF15048"/>
    <w:rsid w:val="6C1F53CD"/>
    <w:rsid w:val="6C8859AD"/>
    <w:rsid w:val="6C9854C4"/>
    <w:rsid w:val="6CE81FD1"/>
    <w:rsid w:val="6CF643E0"/>
    <w:rsid w:val="6D374CDD"/>
    <w:rsid w:val="6DAA3BEC"/>
    <w:rsid w:val="6E8000CC"/>
    <w:rsid w:val="6EE80984"/>
    <w:rsid w:val="6EF8049C"/>
    <w:rsid w:val="6EFF0371"/>
    <w:rsid w:val="6F916F7E"/>
    <w:rsid w:val="6FB51820"/>
    <w:rsid w:val="6FC5C972"/>
    <w:rsid w:val="6FF457DB"/>
    <w:rsid w:val="6FFD03A9"/>
    <w:rsid w:val="703D6AAE"/>
    <w:rsid w:val="70531F5F"/>
    <w:rsid w:val="713C6D66"/>
    <w:rsid w:val="716D6F1F"/>
    <w:rsid w:val="71950224"/>
    <w:rsid w:val="72E17BC5"/>
    <w:rsid w:val="738C35F5"/>
    <w:rsid w:val="73DE5EB2"/>
    <w:rsid w:val="73FD3C4E"/>
    <w:rsid w:val="74ED6EF1"/>
    <w:rsid w:val="751F6782"/>
    <w:rsid w:val="752C1387"/>
    <w:rsid w:val="758D4034"/>
    <w:rsid w:val="75951B4C"/>
    <w:rsid w:val="75E67C5F"/>
    <w:rsid w:val="764F12E9"/>
    <w:rsid w:val="76D65566"/>
    <w:rsid w:val="771A0C11"/>
    <w:rsid w:val="77846CC1"/>
    <w:rsid w:val="77990545"/>
    <w:rsid w:val="77B358A8"/>
    <w:rsid w:val="77F951E6"/>
    <w:rsid w:val="785B2737"/>
    <w:rsid w:val="78783811"/>
    <w:rsid w:val="79A509A5"/>
    <w:rsid w:val="7AD61FD9"/>
    <w:rsid w:val="7B310FBD"/>
    <w:rsid w:val="7BF22E42"/>
    <w:rsid w:val="7C3945CD"/>
    <w:rsid w:val="7CA659DB"/>
    <w:rsid w:val="7D11554A"/>
    <w:rsid w:val="7D71302E"/>
    <w:rsid w:val="7D944AE9"/>
    <w:rsid w:val="7D957F29"/>
    <w:rsid w:val="7EF282BC"/>
    <w:rsid w:val="7F722DD3"/>
    <w:rsid w:val="7FA02BB5"/>
    <w:rsid w:val="7FD52E07"/>
    <w:rsid w:val="7FD7A1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86C"/>
  <w15:docId w15:val="{6CE9671D-7FB8-442A-9DDD-DF48EE83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aa"/>
    <w:uiPriority w:val="99"/>
    <w:semiHidden/>
    <w:unhideWhenUsed/>
    <w:qFormat/>
    <w:pPr>
      <w:snapToGrid w:val="0"/>
      <w:jc w:val="left"/>
    </w:pPr>
    <w:rPr>
      <w:sz w:val="18"/>
      <w:szCs w:val="18"/>
    </w:rPr>
  </w:style>
  <w:style w:type="paragraph" w:styleId="ab">
    <w:name w:val="Normal (Web)"/>
    <w:basedOn w:val="a"/>
    <w:qFormat/>
    <w:pPr>
      <w:spacing w:beforeAutospacing="1" w:afterAutospacing="1"/>
      <w:jc w:val="left"/>
    </w:pPr>
    <w:rPr>
      <w:kern w:val="0"/>
      <w:sz w:val="24"/>
    </w:rPr>
  </w:style>
  <w:style w:type="paragraph" w:styleId="ac">
    <w:name w:val="Title"/>
    <w:basedOn w:val="a"/>
    <w:next w:val="a"/>
    <w:link w:val="ad"/>
    <w:qFormat/>
    <w:pPr>
      <w:spacing w:before="240" w:after="60"/>
      <w:jc w:val="center"/>
      <w:outlineLvl w:val="0"/>
    </w:pPr>
    <w:rPr>
      <w:rFonts w:ascii="Cambria" w:hAnsi="Cambria"/>
      <w:b/>
      <w:bCs/>
      <w:sz w:val="32"/>
      <w:szCs w:val="32"/>
    </w:rPr>
  </w:style>
  <w:style w:type="paragraph" w:styleId="ae">
    <w:name w:val="annotation subject"/>
    <w:basedOn w:val="a3"/>
    <w:next w:val="a3"/>
    <w:link w:val="af"/>
    <w:uiPriority w:val="99"/>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unhideWhenUsed/>
    <w:qFormat/>
    <w:rPr>
      <w:sz w:val="21"/>
      <w:szCs w:val="21"/>
    </w:rPr>
  </w:style>
  <w:style w:type="character" w:styleId="af4">
    <w:name w:val="footnote reference"/>
    <w:basedOn w:val="a0"/>
    <w:uiPriority w:val="99"/>
    <w:semiHidden/>
    <w:unhideWhenUsed/>
    <w:qFormat/>
    <w:rPr>
      <w:vertAlign w:val="superscript"/>
    </w:rPr>
  </w:style>
  <w:style w:type="paragraph" w:customStyle="1" w:styleId="1">
    <w:name w:val="列表段落1"/>
    <w:basedOn w:val="a"/>
    <w:uiPriority w:val="34"/>
    <w:qFormat/>
    <w:pPr>
      <w:ind w:firstLineChars="200" w:firstLine="420"/>
    </w:p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2"/>
    </w:rPr>
  </w:style>
  <w:style w:type="character" w:customStyle="1" w:styleId="af">
    <w:name w:val="批注主题 字符"/>
    <w:basedOn w:val="a4"/>
    <w:link w:val="ae"/>
    <w:uiPriority w:val="99"/>
    <w:semiHidden/>
    <w:qFormat/>
    <w:rPr>
      <w:rFonts w:ascii="Times New Roman" w:eastAsia="宋体" w:hAnsi="Times New Roman" w:cs="Times New Roman"/>
      <w:b/>
      <w:bCs/>
      <w:szCs w:val="22"/>
    </w:rPr>
  </w:style>
  <w:style w:type="paragraph" w:customStyle="1" w:styleId="10">
    <w:name w:val="修订1"/>
    <w:hidden/>
    <w:uiPriority w:val="99"/>
    <w:semiHidden/>
    <w:qFormat/>
    <w:rPr>
      <w:kern w:val="2"/>
      <w:sz w:val="21"/>
      <w:szCs w:val="22"/>
    </w:rPr>
  </w:style>
  <w:style w:type="paragraph" w:customStyle="1" w:styleId="2">
    <w:name w:val="修订2"/>
    <w:hidden/>
    <w:uiPriority w:val="99"/>
    <w:semiHidden/>
    <w:qFormat/>
    <w:rPr>
      <w:kern w:val="2"/>
      <w:sz w:val="21"/>
      <w:szCs w:val="22"/>
    </w:rPr>
  </w:style>
  <w:style w:type="character" w:customStyle="1" w:styleId="a8">
    <w:name w:val="页眉 字符"/>
    <w:basedOn w:val="a0"/>
    <w:link w:val="a7"/>
    <w:uiPriority w:val="99"/>
    <w:qFormat/>
    <w:rPr>
      <w:rFonts w:ascii="Times New Roman" w:eastAsia="宋体" w:hAnsi="Times New Roman" w:cs="Times New Roman"/>
      <w:kern w:val="2"/>
      <w:sz w:val="18"/>
      <w:szCs w:val="18"/>
    </w:rPr>
  </w:style>
  <w:style w:type="paragraph" w:customStyle="1" w:styleId="3">
    <w:name w:val="修订3"/>
    <w:hidden/>
    <w:uiPriority w:val="99"/>
    <w:semiHidden/>
    <w:qFormat/>
    <w:rPr>
      <w:kern w:val="2"/>
      <w:sz w:val="21"/>
      <w:szCs w:val="22"/>
    </w:rPr>
  </w:style>
  <w:style w:type="character" w:customStyle="1" w:styleId="11">
    <w:name w:val="未处理的提及1"/>
    <w:basedOn w:val="a0"/>
    <w:uiPriority w:val="99"/>
    <w:semiHidden/>
    <w:unhideWhenUsed/>
    <w:qFormat/>
    <w:rPr>
      <w:color w:val="605E5C"/>
      <w:shd w:val="clear" w:color="auto" w:fill="E1DFDD"/>
    </w:rPr>
  </w:style>
  <w:style w:type="paragraph" w:styleId="af5">
    <w:name w:val="List Paragraph"/>
    <w:basedOn w:val="a"/>
    <w:uiPriority w:val="34"/>
    <w:qFormat/>
    <w:pPr>
      <w:ind w:firstLineChars="200" w:firstLine="420"/>
    </w:pPr>
  </w:style>
  <w:style w:type="character" w:customStyle="1" w:styleId="ad">
    <w:name w:val="标题 字符"/>
    <w:basedOn w:val="a0"/>
    <w:link w:val="ac"/>
    <w:qFormat/>
    <w:rPr>
      <w:rFonts w:ascii="Cambria" w:hAnsi="Cambria"/>
      <w:b/>
      <w:bCs/>
      <w:kern w:val="2"/>
      <w:sz w:val="32"/>
      <w:szCs w:val="32"/>
    </w:rPr>
  </w:style>
  <w:style w:type="paragraph" w:customStyle="1" w:styleId="4">
    <w:name w:val="修订4"/>
    <w:hidden/>
    <w:uiPriority w:val="99"/>
    <w:semiHidden/>
    <w:qFormat/>
    <w:rPr>
      <w:kern w:val="2"/>
      <w:sz w:val="21"/>
      <w:szCs w:val="22"/>
    </w:rPr>
  </w:style>
  <w:style w:type="paragraph" w:customStyle="1" w:styleId="5">
    <w:name w:val="修订5"/>
    <w:hidden/>
    <w:uiPriority w:val="99"/>
    <w:semiHidden/>
    <w:qFormat/>
    <w:rPr>
      <w:kern w:val="2"/>
      <w:sz w:val="21"/>
      <w:szCs w:val="22"/>
    </w:rPr>
  </w:style>
  <w:style w:type="character" w:customStyle="1" w:styleId="aa">
    <w:name w:val="脚注文本 字符"/>
    <w:basedOn w:val="a0"/>
    <w:link w:val="a9"/>
    <w:uiPriority w:val="99"/>
    <w:semiHidden/>
    <w:qFormat/>
    <w:rPr>
      <w:kern w:val="2"/>
      <w:sz w:val="18"/>
      <w:szCs w:val="18"/>
    </w:rPr>
  </w:style>
  <w:style w:type="paragraph" w:customStyle="1" w:styleId="6">
    <w:name w:val="修订6"/>
    <w:hidden/>
    <w:uiPriority w:val="99"/>
    <w:semiHidden/>
    <w:qFormat/>
    <w:rPr>
      <w:kern w:val="2"/>
      <w:sz w:val="21"/>
      <w:szCs w:val="22"/>
    </w:rPr>
  </w:style>
  <w:style w:type="paragraph" w:customStyle="1" w:styleId="7">
    <w:name w:val="修订7"/>
    <w:hidden/>
    <w:uiPriority w:val="99"/>
    <w:semiHidden/>
    <w:qFormat/>
    <w:rPr>
      <w:kern w:val="2"/>
      <w:sz w:val="21"/>
      <w:szCs w:val="22"/>
    </w:rPr>
  </w:style>
  <w:style w:type="paragraph" w:customStyle="1" w:styleId="8">
    <w:name w:val="修订8"/>
    <w:hidden/>
    <w:uiPriority w:val="99"/>
    <w:semiHidden/>
    <w:qFormat/>
    <w:rPr>
      <w:kern w:val="2"/>
      <w:sz w:val="21"/>
      <w:szCs w:val="22"/>
    </w:rPr>
  </w:style>
  <w:style w:type="paragraph" w:customStyle="1" w:styleId="9">
    <w:name w:val="修订9"/>
    <w:hidden/>
    <w:uiPriority w:val="99"/>
    <w:semiHidden/>
    <w:qFormat/>
    <w:rPr>
      <w:kern w:val="2"/>
      <w:sz w:val="21"/>
      <w:szCs w:val="22"/>
    </w:rPr>
  </w:style>
  <w:style w:type="paragraph" w:customStyle="1" w:styleId="100">
    <w:name w:val="修订10"/>
    <w:hidden/>
    <w:uiPriority w:val="99"/>
    <w:semiHidden/>
    <w:qFormat/>
    <w:rPr>
      <w:kern w:val="2"/>
      <w:sz w:val="21"/>
      <w:szCs w:val="22"/>
    </w:rPr>
  </w:style>
  <w:style w:type="paragraph" w:customStyle="1" w:styleId="TableParagraph">
    <w:name w:val="Table Paragraph"/>
    <w:basedOn w:val="a"/>
    <w:uiPriority w:val="1"/>
    <w:qFormat/>
    <w:pPr>
      <w:autoSpaceDE w:val="0"/>
      <w:autoSpaceDN w:val="0"/>
      <w:ind w:left="107"/>
      <w:jc w:val="left"/>
    </w:pPr>
    <w:rPr>
      <w:rFonts w:ascii="等线" w:eastAsia="等线" w:hAnsi="等线" w:cs="等线"/>
      <w:kern w:val="0"/>
      <w:sz w:val="22"/>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423</Words>
  <Characters>2412</Characters>
  <Application>Microsoft Office Word</Application>
  <DocSecurity>0</DocSecurity>
  <Lines>20</Lines>
  <Paragraphs>5</Paragraphs>
  <ScaleCrop>false</ScaleCrop>
  <Company>Lenovo</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c:creator>
  <cp:lastModifiedBy>铭 陈</cp:lastModifiedBy>
  <cp:revision>6</cp:revision>
  <cp:lastPrinted>2024-10-30T22:01:00Z</cp:lastPrinted>
  <dcterms:created xsi:type="dcterms:W3CDTF">2025-05-15T01:23:00Z</dcterms:created>
  <dcterms:modified xsi:type="dcterms:W3CDTF">2025-05-15T09:07:00Z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74EF86C284D04A9BBC90A0647CB70FE0_13</vt:lpwstr>
  </property>
  <property fmtid="{D5CDD505-2E9C-101B-9397-08002B2CF9AE}" pid="4" name="KSOTemplateDocerSaveRecord">
    <vt:lpwstr>eyJoZGlkIjoiNzhiNDljNjFkY2IyNmM1OGM1YzYzMThkYTg2MTQ1MjAiLCJ1c2VySWQiOiI0NDQwODIzMzUifQ==</vt:lpwstr>
  </property>
</Properties>
</file>