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学习时间：2025年5月9日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4"/>
          <w:szCs w:val="32"/>
        </w:rPr>
      </w:pPr>
      <w:r>
        <w:rPr>
          <w:rFonts w:hint="eastAsia" w:ascii="黑体" w:hAnsi="黑体" w:eastAsia="黑体" w:cs="黑体"/>
          <w:b/>
          <w:color w:val="FF0000"/>
          <w:sz w:val="28"/>
          <w:szCs w:val="28"/>
          <w:lang w:val="en-US" w:eastAsia="zh-CN"/>
        </w:rPr>
        <w:t>主讲人：晏飞飞</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288" w:beforeAutospacing="0" w:after="0" w:afterAutospacing="0" w:line="560" w:lineRule="exact"/>
        <w:ind w:right="96"/>
        <w:jc w:val="center"/>
        <w:textAlignment w:val="auto"/>
        <w:rPr>
          <w:rStyle w:val="8"/>
          <w:rFonts w:hint="eastAsia" w:ascii="方正小标宋_GBK" w:hAnsi="方正小标宋_GBK" w:eastAsia="方正小标宋_GBK" w:cs="方正小标宋_GBK"/>
          <w:color w:val="021EAA"/>
          <w:sz w:val="44"/>
          <w:szCs w:val="44"/>
        </w:rPr>
      </w:pPr>
      <w:r>
        <w:rPr>
          <w:rStyle w:val="8"/>
          <w:rFonts w:hint="eastAsia" w:ascii="方正小标宋_GBK" w:hAnsi="方正小标宋_GBK" w:eastAsia="方正小标宋_GBK" w:cs="方正小标宋_GBK"/>
          <w:color w:val="021EAA"/>
          <w:sz w:val="44"/>
          <w:szCs w:val="44"/>
        </w:rPr>
        <w:t>新时代加强党的作风建设的锐利思想武器——学习习近平总书记关于加强党的作风建设的重要论述</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党中央决定，自2025年全国两会后至7月，在全党开展深入贯彻中央八项规定精神学习教育。2025年3月，习近平总书记在贵州、云南考察时，对开展深入贯彻中央八项规定精神学习教育提出明确要求。总书记指出：“党中央决定在全党开展深入贯彻中央八项规定精神学习教育，这是今年党建工作的重点任务。各级党组织要精心组织实施，推动党员、干部增强定力、养成习惯，以优良作风凝心聚力、干事创业。”我们党高度重视自身建设，特别强调“办好中国的事情，关键在党”，“党风问题关系党的生死存亡”。党的十八大以来，以习近平同志为核心的党中央，全力以赴大抓党的建设，从加强党的作风建设开局，从制定和落实中央八项规定破题。回顾这段难忘的历程，极不平凡、极不寻常，小切口带来大变化，小切口促成大变局。八项规定一子落地，作风建设满盘皆活，党风政风焕然一新，社风民风持续向好，党在人民心中的形象实现重塑。我们党以作风建设新气象，赢得了人民群众的信任和拥护。</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伟大实践孕育创新理论，创新理论指导伟大实践，彰显了思想的力量。在推进全面从严治党的实践中，习近平总书记就加强党的作风建设发表一系列重要讲话、作出一系列重要指示批示，形成习近平总书记关于加强党的作风建设的重要论述。这些重要论述是习近平总书记关于党的建设的重要思想、关于党的自我革命的重要思想的重要组成部分，为新时代加强党的作风建设提供了锐利思想武器，也为开展深入贯彻中央八项规定精神学习教育提供了根本遵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color w:val="021EAA"/>
          <w:kern w:val="0"/>
          <w:sz w:val="32"/>
          <w:szCs w:val="32"/>
          <w:lang w:val="en-US" w:eastAsia="zh-CN" w:bidi="ar"/>
        </w:rPr>
        <w:t>一、习近平总书记关于加强党的作风建设的重要论述，深刻阐述了加强党的作风建设的重大意义、本质属性和核心要义</w:t>
      </w:r>
      <w:r>
        <w:rPr>
          <w:rFonts w:hint="eastAsia" w:ascii="方正仿宋_GBK" w:hAnsi="方正仿宋_GBK" w:eastAsia="方正仿宋_GBK" w:cs="方正仿宋_GBK"/>
          <w:kern w:val="0"/>
          <w:sz w:val="32"/>
          <w:szCs w:val="32"/>
          <w:lang w:val="en-US" w:eastAsia="zh-CN" w:bidi="ar"/>
        </w:rPr>
        <w:t>党的建设是系统工程，涉及不同的领域和不同的方面。那么，我们党为什么要加强党的作风建设？党的作风建设与党的其他建设是什么关系？党的作风建设在党和人民事业中具有什么样的地位和作用？党的十八大以来，习近平总书记在推进全面从严治党实践中，深刻阐述了新时代加强党的作风建设的重大意义、本质属性和核心要义，对新时代党的作风建设涉及的一系列重大理论和实践问题给予了科学回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党的作风关系人心向背，决定党和国家事业成败，这是习近平总书记对新时代加强党的作风建设重大意义的高度概括。</w:t>
      </w:r>
      <w:r>
        <w:rPr>
          <w:rFonts w:hint="eastAsia" w:ascii="方正仿宋_GBK" w:hAnsi="方正仿宋_GBK" w:eastAsia="方正仿宋_GBK" w:cs="方正仿宋_GBK"/>
          <w:kern w:val="0"/>
          <w:sz w:val="32"/>
          <w:szCs w:val="32"/>
          <w:lang w:val="en-US" w:eastAsia="zh-CN" w:bidi="ar"/>
        </w:rPr>
        <w:t>党的作风是党的形象，是观察党群干群关系、人心向背的晴雨表。党的作风正，人民的心气顺，党和人民就能同甘共苦。总书记指出：“我们党作为秉持共产主义远大理想的马克思主义政党，在近一个世纪的奋斗历程中，作风状况总的是好的。”在革命战争年代的艰苦岁月里，我们党培育并坚持了党的“三大作风”，这是我们党区别于其他政党的显著标志。我们党之所以能够取得新民主主义革命的胜利，带领人民建立了新中国，原因有很多条，其中重要一条是我们党始终保持同人民群众的血肉联系，最终“用延安作风打败西安作风”。总书记进一步指出：“一切事物都处在变化之中，我们党所面临的环境和党的队伍也处在变化之中。特别是党在全国执政以后，党的执政地位给党员、干部队伍带来的变化也十分明显。”作风问题越来越复杂地表现出来。总书记强调：“越是改革开放，越是发展社会主义市场经济，越是长期执政，党内形形色色的作风问题越是突出，我们越是要加强作风教育和作风建设。”总书记明确提出，“我们党的执政基础很牢固，但如果作风问题解决不好，也有可能出现‘霸王别姬’这样的时刻”；“执政党如果不注重作风建设，听任不正之风侵蚀党的肌体，就有失去民心、丧失政权的危险”。总书记的重要论述振聋发聩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作风问题本质上是党性问题，这是习近平总书记对新时代加强党的作风建设本质属性的精辟阐述。</w:t>
      </w:r>
      <w:r>
        <w:rPr>
          <w:rFonts w:hint="eastAsia" w:ascii="方正仿宋_GBK" w:hAnsi="方正仿宋_GBK" w:eastAsia="方正仿宋_GBK" w:cs="方正仿宋_GBK"/>
          <w:kern w:val="0"/>
          <w:sz w:val="32"/>
          <w:szCs w:val="32"/>
          <w:lang w:val="en-US" w:eastAsia="zh-CN" w:bidi="ar"/>
        </w:rPr>
        <w:t>作风反映的是形象和素质，体现的是党性，起决定作用的也是党性，必须在解决作风问题的基础上解决好党性问题，这是改进作风的一个重要着眼点。总书记深刻指出，“衡量党性强弱的根本尺子是公、私二字”，“作风问题有的看起来不大，几顿饭，几杯酒，几张卡，但都与公私问题有联系，都与公款、公权有关系”。总书记强调：“抓作风建设，就要返璞归真、固本培元，重点突出坚定理想信念、践行根本宗旨、加强道德修养。”总书记指出：“信念是本，作风是形，本正而形聚，本不正则形必散。保持和发扬党的优良作风，坚定理想信念是根本。”“对我们共产党人来讲，能不能解决好作风问题，是衡量对马克思主义信仰、对社会主义和共产主义信念、对党和人民忠诚的一把十分重要的尺子。”总书记进一步强调：“党性、党风、党纪是有机整体，党性是根本，党风是表现，党纪是保障。”党性、党风、党纪统一于党的建设实践中，三者相互联系、相互促进，共同作用于锻造坚强有力的马克思主义政党。要按照总书记的要求，把开展严肃认真的党内政治生活，作为纯洁党风的“净化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作风问题核心是党同人民群众的关系问题，这是习近平总书记对新时代加强党的作风建设核心要义的精准提炼。</w:t>
      </w:r>
      <w:r>
        <w:rPr>
          <w:rFonts w:hint="eastAsia" w:ascii="方正仿宋_GBK" w:hAnsi="方正仿宋_GBK" w:eastAsia="方正仿宋_GBK" w:cs="方正仿宋_GBK"/>
          <w:kern w:val="0"/>
          <w:sz w:val="32"/>
          <w:szCs w:val="32"/>
          <w:lang w:val="en-US" w:eastAsia="zh-CN" w:bidi="ar"/>
        </w:rPr>
        <w:t>加强干部作风建设，最重要是要抓住保持同人民群众的血肉联系这个核心问题。总书记强调：“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总书记进一步深刻指出：“江山就是人民、人民就是江山，打江山、守江山，守的是人民的心。”中国共产党根基在人民、血脉在人民、力量在人民，人民群众有着无尽的智慧和力量。只有始终相信人民，紧紧依靠人民，充分调动广大人民的积极性、主动性、创造性，才能凝聚起众志成城的磅礴之力。总书记明确要求，“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总书记重要论述的字里行间，充满着对人民群众的深情厚意和大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Style w:val="8"/>
          <w:rFonts w:hint="eastAsia" w:ascii="方正仿宋_GBK" w:hAnsi="方正仿宋_GBK" w:eastAsia="方正仿宋_GBK" w:cs="方正仿宋_GBK"/>
          <w:color w:val="021EAA"/>
          <w:kern w:val="0"/>
          <w:sz w:val="32"/>
          <w:szCs w:val="32"/>
          <w:lang w:val="en-US" w:eastAsia="zh-CN" w:bidi="ar"/>
        </w:rPr>
      </w:pPr>
      <w:r>
        <w:rPr>
          <w:rStyle w:val="8"/>
          <w:rFonts w:hint="eastAsia" w:ascii="方正仿宋_GBK" w:hAnsi="方正仿宋_GBK" w:eastAsia="方正仿宋_GBK" w:cs="方正仿宋_GBK"/>
          <w:color w:val="021EAA"/>
          <w:kern w:val="0"/>
          <w:sz w:val="32"/>
          <w:szCs w:val="32"/>
          <w:lang w:val="en-US" w:eastAsia="zh-CN" w:bidi="ar"/>
        </w:rPr>
        <w:t>二、习近平总书记关于加强党的作风建设的重要论述，深刻阐述了加强党的作风建设的重大举措、重点任务和“关键少数”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党的十八大之后，面对党内存在的种种问题和弊端，党要管党怎么管？全面从严治党怎么严？如同老虎吃天，首先要弄清楚从哪儿下口。经过认真思考和深入研究，习近平总书记和党中央断然决定，从作风建设特别是整治党内存在的形式主义、官僚主义、享乐主义和奢靡之风等突出问题抓起，“从小抓起，以小见大，以小带大”，这就找到了突破口，解决了新形势下作风建设抓什么、怎么抓的问题。制定实施中央八项规定，是我们党在新时代的徙木立信之举，成了改变政治生态和社会面貌的标志性举措。党中央率先垂范、以上率下，对全党作风建设起到了带动示范作用。在这个过程中，总书记深刻阐述了新时代加强党的作风建设的重大举措、重点任务和“关键少数”，对新时代如何加强党的作风建设提出了明确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中央八项规定是改进作风的切入口和动员令，是长期有效的铁规矩、硬杠杠，这是习近平总书记对新时代加强党的作风建设重大举措作出的生动表达。</w:t>
      </w:r>
      <w:r>
        <w:rPr>
          <w:rFonts w:hint="eastAsia" w:ascii="方正仿宋_GBK" w:hAnsi="方正仿宋_GBK" w:eastAsia="方正仿宋_GBK" w:cs="方正仿宋_GBK"/>
          <w:kern w:val="0"/>
          <w:sz w:val="32"/>
          <w:szCs w:val="32"/>
          <w:lang w:val="en-US" w:eastAsia="zh-CN" w:bidi="ar"/>
        </w:rPr>
        <w:t>没有规矩，不成方圆。总书记指出：“制定这方面的规矩，指导思想就是从严要求，体现党要管党、从严治党。”总书记特别强调：“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总书记还深刻指出：“八项规定既不是最高标准，更不是最终目的，只是我们改进作风的第一步，是我们作为共产党人应该做到的基本要求。”总书记一再强调，落实中央八项规定精神是一场攻坚战、持久战。中央八项规定不是只管五年、十年，而是要长期坚持。要拿出恒心和韧劲，继续在常和长、严和实、深和细上下功夫，管出习惯、抓出成效，化风成俗。要发扬钉钉子精神，以踏石留印、抓铁有痕的劲头抓下去，善始善终、善作善成，防止虎头蛇尾，让全党全体人民来监督，让人民群众不断看到实实在在的成效和变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持续深化纠治“四风”，这是习近平总书记对新时代加强党的作风建设重点任务给予的突出强调。</w:t>
      </w:r>
      <w:r>
        <w:rPr>
          <w:rFonts w:hint="eastAsia" w:ascii="方正仿宋_GBK" w:hAnsi="方正仿宋_GBK" w:eastAsia="方正仿宋_GBK" w:cs="方正仿宋_GBK"/>
          <w:kern w:val="0"/>
          <w:sz w:val="32"/>
          <w:szCs w:val="32"/>
          <w:lang w:val="en-US" w:eastAsia="zh-CN" w:bidi="ar"/>
        </w:rPr>
        <w:t>进入新时代，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总书记指出，“在形式主义方面，主要是知行不一、不求实效，文山会海、花拳绣腿，贪图虚名、弄虚作假”；“在官僚主义方面，主要是脱离实际、脱离群众，高高在上、漠视现实，唯我独尊、自我膨胀”；“在享乐主义方面，主要是精神懈怠、不思进取，追名逐利、贪图享受，讲究排场、玩风盛行”；“在奢靡之风方面，主要是铺张浪费、挥霍无度，大兴土木、节庆泛滥，生活奢华、骄奢淫逸，甚至以权谋私、腐化堕落”。总书记尖锐指出，“四风”是违背我们党的性质和宗旨的，是当前群众深恶痛绝、反映最强烈的问题，也是损害党群干群关系的重要根源。总书记要求，解决“四风”问题，要对准焦距、找准穴位、抓住要害，不能“走神”，不能“散光”。反对形式主义，要着重解决工作不实的问题；反对官僚主义，要着重解决在人民群众利益上不维护、不作为的问题；反对享乐主义，要着重克服及时行乐思想和特权现象；反对奢靡之风，要着重狠刹挥霍享乐和骄奢淫逸的不良风气。解决“四风”问题，要从实际出发，抓住主要矛盾，什么问题突出就着重解决什么问题，什么问题紧迫就抓紧解决什么问题，找准靶子，有的放矢，务求实效。总书记强调，“四风”问题具有顽固性、长期性、复杂性，现在压下去了，但如果不较真，如果不防微杜渐，还是会卷土重来的。对“四风”问题及其各种变异表现，必须保持高度警惕，继续把发条拧紧，保持高压态势，寸步不让，一抓到底。要在坚持中见常态，向制度建设要长效，推动社会风气好转。要把刹住“四风”作为巩固党心民心的重要途径，坚决防止产生“疲劳综合征”，对享乐主义、奢靡之风等歪风陋习要露头就打，对“四风”隐形变异新动向要时刻防范，决不允许死灰复燃！决不允许旧弊未除、新弊又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各级领导干部要带头转变作风，身体力行，以上率下，这是习近平总书记对新时代加强党的作风建设就“关键少数”提出的明确要求。</w:t>
      </w:r>
      <w:r>
        <w:rPr>
          <w:rFonts w:hint="eastAsia" w:ascii="方正仿宋_GBK" w:hAnsi="方正仿宋_GBK" w:eastAsia="方正仿宋_GBK" w:cs="方正仿宋_GBK"/>
          <w:kern w:val="0"/>
          <w:sz w:val="32"/>
          <w:szCs w:val="32"/>
          <w:lang w:val="en-US" w:eastAsia="zh-CN" w:bidi="ar"/>
        </w:rPr>
        <w:t>风成于上，俗化于下。总书记指出：“党风廉政建设，关键在领导干部，特别是中央要带头。‘上梁不正下梁歪，中梁不正倒下来。’要求别人做到的，自己首先要做到；要求别人不做的，自己首先不做。”凡事都是这样的，上行下效，上率下行，上有所好、下必甚焉，上有所恶、下必不为，上面松一寸、下面松一尺。“人不率则不从，身不先则不信。”总书记指出，在作风建设方面，领导干部带好头是无声的示范。“中央政治局把自身作风建设搞好了，成为全党表率，才能领导好全党的党风廉政建设。”领导机关是国家治理体系中的重要机关，领导干部是党和国家事业发展的“关键少数”，对全党全社会都具有风向标作用。领导机关和领导干部带头冲在前、干在先，是我们党走向成功的关键。总书记要求各级领导干部形成“头雁效应”。要严格自律，注重自觉同特权思想和特权现象作斗争，习惯在受监督和约束的环境中工作生活。总书记特别强调，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总书记在廉洁自律方面为全党树立了光辉榜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Style w:val="8"/>
          <w:rFonts w:hint="eastAsia" w:ascii="方正仿宋_GBK" w:hAnsi="方正仿宋_GBK" w:eastAsia="方正仿宋_GBK" w:cs="方正仿宋_GBK"/>
          <w:color w:val="021EAA"/>
          <w:kern w:val="0"/>
          <w:sz w:val="32"/>
          <w:szCs w:val="32"/>
          <w:lang w:val="en-US" w:eastAsia="zh-CN" w:bidi="ar"/>
        </w:rPr>
      </w:pPr>
      <w:r>
        <w:rPr>
          <w:rStyle w:val="8"/>
          <w:rFonts w:hint="eastAsia" w:ascii="方正仿宋_GBK" w:hAnsi="方正仿宋_GBK" w:eastAsia="方正仿宋_GBK" w:cs="方正仿宋_GBK"/>
          <w:color w:val="021EAA"/>
          <w:kern w:val="0"/>
          <w:sz w:val="32"/>
          <w:szCs w:val="32"/>
          <w:lang w:val="en-US" w:eastAsia="zh-CN" w:bidi="ar"/>
        </w:rPr>
        <w:t>习近平总书记关于加强党的作风建设的重要论述，深刻阐述了加强党的作风建设的有效途径、重要目的和制度保障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作风建设只有进行时，没有完成时，决不是权宜之计，而是永恒的课题。为了巩固党的作风建设特别是贯彻中央八项规定取得的成果，党的作风建设必须坚持不懈地抓，持之以恒、久久为功；必须不断完善党内法规，建立健全有效管用的体制机制，不断加强制度建设。在这个过程中，习近平总书记深刻阐述了新时代加强党的作风建设的有效途径、重要目的和制度保障，为新时代怎样加强党的作风建设指明了前进方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坚持正风肃纪反腐相贯通，这是习近平总书记对新时代加强党的作风建设有效途径进行的系统谋划。</w:t>
      </w:r>
      <w:r>
        <w:rPr>
          <w:rFonts w:hint="eastAsia" w:ascii="方正仿宋_GBK" w:hAnsi="方正仿宋_GBK" w:eastAsia="方正仿宋_GBK" w:cs="方正仿宋_GBK"/>
          <w:kern w:val="0"/>
          <w:sz w:val="32"/>
          <w:szCs w:val="32"/>
          <w:lang w:val="en-US" w:eastAsia="zh-CN" w:bidi="ar"/>
        </w:rPr>
        <w:t>总书记指出：“立明规则，破潜规则，必须在党内形成弘扬正气的大气候。大气候不形成，小气候自然就会成气候。”抓作风是推进党的建设新的伟大工程的重要切入点和着力点，必须坚持从严治党，落实管党治党责任，把作风建设要求融入党的思想建设、组织建设、反腐倡廉建设、制度建设之中，全面提高党的建设工作水平。总书记指出，全面从严治党，必然要求依规治党与以德治党紧密结合。道德使人向善，是纪律的必要前提和基础；纪律用来惩恶，是道德的坚强后盾和保障。要扣紧“廉洁自律”这个主题，坚持正面倡导、重在立德，重申党的理想信念宗旨、优良传统作风，展现共产党人高尚道德追求的高标准。要围绕党纪戒尺要求，开列“负面清单”、重在立规，划出党组织和党员不可触碰的底线。要真正把纪律和规矩挺在前面，拿起纪律这把戒尺，既奔向高标准，以人格力量凝聚党心民心；又守住底线，严格执行党的纪律，决不越雷池一步。总书记强调，要深化运用监督执纪“四种形态”，特别是要在用好第一种形态上下功夫。坚持“老虎”、“苍蝇”一起打，坚持无禁区、全覆盖、零容忍，坚持重遏制、强高压、长震慑，强化不敢腐的震慑，扎牢不能腐的笼子，增强不想腐的自觉。要以正风肃纪反腐为重要抓手，把正风肃纪反腐结合起来一起抓，始终坚持严的基调、严的措施、严的氛围，以优良作风作引领，以严明纪律强保障，以反腐惩恶清障碍，推动党的自我革命环环相扣、层层递进，不断在革故鼎新、守正创新中实现自身跨越。总书记还深刻指出，不正之风和腐败问题相互交织，是现阶段党风廉政建设和反腐败斗争要着力解决的突出问题。不正之风和腐败问题互为表里、同根同源。不正之风滋生掩藏腐败，腐败行为助长加剧不正之风、甚至催生新的作风问题。要坚持正风肃纪反腐相贯通，以“同查”严惩风腐交织问题，以“同治”铲除风腐共性根源，深入推进风腐同查同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使党的作风全面纯洁起来，以优良党风带动社风民风向上向善，这是习近平总书记对新时代加强党的作风建设重要目的提出的鲜明实践导向。</w:t>
      </w:r>
      <w:r>
        <w:rPr>
          <w:rFonts w:hint="eastAsia" w:ascii="方正仿宋_GBK" w:hAnsi="方正仿宋_GBK" w:eastAsia="方正仿宋_GBK" w:cs="方正仿宋_GBK"/>
          <w:kern w:val="0"/>
          <w:sz w:val="32"/>
          <w:szCs w:val="32"/>
          <w:lang w:val="en-US" w:eastAsia="zh-CN" w:bidi="ar"/>
        </w:rPr>
        <w:t>总书记指出：“我们抓作风建设，归根到底，就是希望各级干部都能树立和发扬好的作风，既严以修身、严以用权、严以律己，又谋事要实、创业要实、做人要实。”要从解决“四风”问题延伸开去，努力改进思想作风、工作作风、领导作风、干部生活作风，努力改进学风、文风、会风，加强治本工作，使党员、干部不仅不敢沾染歪风邪气，而且不能、不想沾染歪风邪气，使党的作风全面纯洁起来。总书记强调，要坚持纠“四风”和树新风并举，以优良的党风带动民风社风，倡导时代新风。总书记提出，要大力弘扬中华民族勤俭节约的优秀传统。在引领社会风尚上，明大德、守公德、严私德，各级领导干部要当好旗帜和标杆，全体党员要发挥先锋模范作用。党员、干部尤其是领导干部要带头践行社会主义核心价值观，讲党性、重品行、作表率，带头注重家庭、家教、家风，保持共产党人的高尚品格和廉洁操守，当好良好政治生态和社会风气的引领者、营造者、维护者，以实际行动带动全社会崇德向善、尊法守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Style w:val="8"/>
          <w:rFonts w:hint="eastAsia" w:ascii="方正仿宋_GBK" w:hAnsi="方正仿宋_GBK" w:eastAsia="方正仿宋_GBK" w:cs="方正仿宋_GBK"/>
          <w:kern w:val="0"/>
          <w:sz w:val="32"/>
          <w:szCs w:val="32"/>
          <w:lang w:val="en-US" w:eastAsia="zh-CN" w:bidi="ar"/>
        </w:rPr>
        <w:t>推进作风建设常态化长效化，这是习近平总书记对新时代加强党的作风建设制度保障提出的根本要求。</w:t>
      </w:r>
      <w:r>
        <w:rPr>
          <w:rFonts w:hint="eastAsia" w:ascii="方正仿宋_GBK" w:hAnsi="方正仿宋_GBK" w:eastAsia="方正仿宋_GBK" w:cs="方正仿宋_GBK"/>
          <w:kern w:val="0"/>
          <w:sz w:val="32"/>
          <w:szCs w:val="32"/>
          <w:lang w:val="en-US" w:eastAsia="zh-CN" w:bidi="ar"/>
        </w:rPr>
        <w:t>总书记指出，要注重从制度机制上解决问题，增强贯彻落实制度的执行力。要深化改革、转变职能，从体制机制上堵塞滋生不正之风的漏洞，以改革的办法固化作风建设成果。总书记指出，要强调党委负主体责任。各级党委特别是主要负责同志必须树立不抓党风廉政建设就是严重失职的意识，常研究、常部署，抓领导、领导抓，抓具体、具体抓，种好自己的责任田。各级纪委要履行好监督责任，既协助党委加强党风建设和组织协调反腐败工作，又督促检查相关部门落实惩治和预防腐败工作任务，经常进行检查监督，严肃查处腐败问题。无论是党委还是纪委或其他相关职能部门，都要对承担的党风廉政建设责任进行签字背书，做到守土有责。总书记还强调，要鼓励基层大胆探索实践，努力取得有利于从根本上解决问题、形成长效化体制机制的创新成果。要本着于法周延、于事简便的原则，体现改革精神和法治思维，把中央要求、群众期盼、实际需要、新鲜经验结合起来，努力形成系统完备的制度体系，以刚性的制度规定和严格的制度执行，确保改进作风规范化、常态化、长效化，切实防止“四风”问题反弹。要标本兼治、综合施策，落细落小、到边到底。要改进党员管理机制，完善从严管理监督干部机制，健全正风肃纪常态化机制，完善一体推进不敢腐、不能腐、不想腐工作机制。要用科技手段加强监督，破解“熟人社会”监督难题。总书记对加强党的作风建设的制度保障问题，进行了深刻、深入、深邃的思考、设计和谋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作风建设永远在路上。2025年3月，习近平总书记在云南考察时指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深入学习习近平总书记关于加强党的作风建设的重要论述，扎实开展好这次学习教育，弘扬优良作风，在新征程上展现新担当新作为。</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0E3F7"/>
    <w:multiLevelType w:val="singleLevel"/>
    <w:tmpl w:val="7C50E3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12E16087"/>
    <w:rsid w:val="171E5D32"/>
    <w:rsid w:val="37844396"/>
    <w:rsid w:val="3B29751D"/>
    <w:rsid w:val="42546C60"/>
    <w:rsid w:val="47013D24"/>
    <w:rsid w:val="61A3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7225</Words>
  <Characters>7238</Characters>
  <Lines>0</Lines>
  <Paragraphs>0</Paragraphs>
  <TotalTime>0</TotalTime>
  <ScaleCrop>false</ScaleCrop>
  <LinksUpToDate>false</LinksUpToDate>
  <CharactersWithSpaces>7238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2025-04-03T03:37:00Z</dcterms:created>
  <dc:creator>wlzdy</dc:creator>
  <cp:lastModifiedBy>Administrator</cp:lastModifiedBy>
  <dcterms:modified xsi:type="dcterms:W3CDTF">2025-05-07T00:29:51Z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DC9D1A7E54624954BB47C6AE9CDF57B6</vt:lpwstr>
  </property>
</Properties>
</file>