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2020年陈楼小学学生体质健康数据统计</w:t>
      </w:r>
    </w:p>
    <w:p>
      <w:r>
        <w:drawing>
          <wp:inline distT="0" distB="0" distL="114300" distR="114300">
            <wp:extent cx="5270500" cy="13696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2020年度江苏省徐州市新沂市新沂市</w:t>
      </w:r>
      <w:r>
        <w:rPr>
          <w:rFonts w:hint="eastAsia"/>
          <w:lang w:val="en-US" w:eastAsia="zh-CN"/>
        </w:rPr>
        <w:t>马陵山镇陈楼</w:t>
      </w:r>
      <w:r>
        <w:rPr>
          <w:rFonts w:hint="default"/>
          <w:lang w:val="en-US" w:eastAsia="zh-CN"/>
        </w:rPr>
        <w:t>小学学生体质健康、近视率排名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345180" cy="2438400"/>
            <wp:effectExtent l="0" t="0" r="7620" b="0"/>
            <wp:docPr id="2" name="图片 2" descr="16385167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851673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154680" cy="2407920"/>
            <wp:effectExtent l="0" t="0" r="0" b="0"/>
            <wp:docPr id="3" name="图片 3" descr="16385167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851677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710940" cy="2491740"/>
            <wp:effectExtent l="0" t="0" r="7620" b="7620"/>
            <wp:docPr id="5" name="图片 5" descr="16385168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3851682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192780" cy="2522220"/>
            <wp:effectExtent l="0" t="0" r="7620" b="7620"/>
            <wp:docPr id="4" name="图片 4" descr="16385167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8516798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各班级排名</w:t>
      </w:r>
    </w:p>
    <w:p>
      <w:pPr>
        <w:rPr>
          <w:rFonts w:ascii="Helvetica" w:hAnsi="Helvetica" w:eastAsia="Helvetica" w:cs="Helvetica"/>
          <w:i w:val="0"/>
          <w:iCs w:val="0"/>
          <w:caps w:val="0"/>
          <w:color w:val="317EAC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17EAC"/>
          <w:spacing w:val="0"/>
          <w:sz w:val="28"/>
          <w:szCs w:val="28"/>
          <w:shd w:val="clear" w:fill="FFFFFF"/>
        </w:rPr>
        <w:t>2020年度江苏省徐州市新沂市新沂市马陵山镇陈楼小学学生体质健康、近视率排名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451860" cy="2552700"/>
            <wp:effectExtent l="0" t="0" r="7620" b="7620"/>
            <wp:docPr id="6" name="图片 6" descr="16385169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8516988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284220" cy="2644140"/>
            <wp:effectExtent l="0" t="0" r="7620" b="7620"/>
            <wp:docPr id="8" name="图片 8" descr="16385170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38517064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284220" cy="2552700"/>
            <wp:effectExtent l="0" t="0" r="7620" b="7620"/>
            <wp:docPr id="7" name="图片 7" descr="16385170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38517046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120" w:afterAutospacing="0" w:line="13" w:lineRule="atLeast"/>
        <w:ind w:lef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17EAC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17EAC"/>
          <w:spacing w:val="0"/>
          <w:sz w:val="28"/>
          <w:szCs w:val="28"/>
          <w:shd w:val="clear" w:fill="FFFFFF"/>
        </w:rPr>
        <w:t>2020年度江苏省徐州市新沂市新沂市马陵山镇陈楼小学2020年级学生体质健康、近视率排名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436620" cy="1607820"/>
            <wp:effectExtent l="0" t="0" r="7620" b="7620"/>
            <wp:docPr id="10" name="图片 10" descr="16385174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38517452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276600" cy="1661160"/>
            <wp:effectExtent l="0" t="0" r="0" b="0"/>
            <wp:docPr id="11" name="图片 11" descr="16385174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38517484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512820" cy="1767840"/>
            <wp:effectExtent l="0" t="0" r="7620" b="0"/>
            <wp:docPr id="12" name="图片 12" descr="16385175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38517505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436620" cy="1516380"/>
            <wp:effectExtent l="0" t="0" r="7620" b="7620"/>
            <wp:docPr id="13" name="图片 13" descr="16385175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38517521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120" w:afterAutospacing="0" w:line="13" w:lineRule="atLeast"/>
        <w:ind w:lef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17EAC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17EAC"/>
          <w:spacing w:val="0"/>
          <w:sz w:val="28"/>
          <w:szCs w:val="28"/>
          <w:shd w:val="clear" w:fill="FFFFFF"/>
        </w:rPr>
        <w:t>2020年度江苏省徐州市新沂市新沂市马陵山镇陈楼小学2019年级学生体质健康、近视率排名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429000" cy="1546860"/>
            <wp:effectExtent l="0" t="0" r="0" b="7620"/>
            <wp:docPr id="14" name="图片 14" descr="16385176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38517632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307080" cy="1569720"/>
            <wp:effectExtent l="0" t="0" r="0" b="0"/>
            <wp:docPr id="15" name="图片 15" descr="16385176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38517649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368040" cy="1501140"/>
            <wp:effectExtent l="0" t="0" r="0" b="7620"/>
            <wp:docPr id="17" name="图片 17" descr="16385176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38517682(1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284220" cy="1737360"/>
            <wp:effectExtent l="0" t="0" r="7620" b="0"/>
            <wp:docPr id="16" name="图片 16" descr="163851766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38517665(1)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120" w:afterAutospacing="0" w:line="13" w:lineRule="atLeast"/>
        <w:ind w:lef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17EAC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17EAC"/>
          <w:spacing w:val="0"/>
          <w:sz w:val="28"/>
          <w:szCs w:val="28"/>
          <w:shd w:val="clear" w:fill="FFFFFF"/>
        </w:rPr>
        <w:t>2020年度江苏省徐州市新沂市新沂市马陵山镇陈楼小学2018年级学生体质健康、近视率排名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291840" cy="1524000"/>
            <wp:effectExtent l="0" t="0" r="0" b="0"/>
            <wp:docPr id="18" name="图片 18" descr="16385177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38517737(1)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482340" cy="1737360"/>
            <wp:effectExtent l="0" t="0" r="7620" b="0"/>
            <wp:docPr id="20" name="图片 20" descr="16385177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38517768(1)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596640" cy="1607820"/>
            <wp:effectExtent l="0" t="0" r="0" b="7620"/>
            <wp:docPr id="21" name="图片 21" descr="16385177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638517783(1)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307080" cy="1478280"/>
            <wp:effectExtent l="0" t="0" r="0" b="0"/>
            <wp:docPr id="19" name="图片 19" descr="16385177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38517754(1)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120" w:afterAutospacing="0" w:line="13" w:lineRule="atLeast"/>
        <w:ind w:lef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17EAC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17EAC"/>
          <w:spacing w:val="0"/>
          <w:sz w:val="28"/>
          <w:szCs w:val="28"/>
          <w:shd w:val="clear" w:fill="FFFFFF"/>
        </w:rPr>
        <w:t>2020年度江苏省徐州市新沂市新沂市马陵山镇陈楼小学2017年级学生体质健康、近视率排名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238500" cy="1889760"/>
            <wp:effectExtent l="0" t="0" r="7620" b="0"/>
            <wp:docPr id="23" name="图片 23" descr="16385178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638517842(1)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604260" cy="1897380"/>
            <wp:effectExtent l="0" t="0" r="7620" b="7620"/>
            <wp:docPr id="24" name="图片 24" descr="16385178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638517858(1)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680460" cy="1889760"/>
            <wp:effectExtent l="0" t="0" r="7620" b="0"/>
            <wp:docPr id="25" name="图片 25" descr="16385178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638517870(1)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291840" cy="1752600"/>
            <wp:effectExtent l="0" t="0" r="0" b="0"/>
            <wp:docPr id="22" name="图片 22" descr="163851783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638517830(1)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120" w:afterAutospacing="0" w:line="13" w:lineRule="atLeast"/>
        <w:ind w:lef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17EAC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17EAC"/>
          <w:spacing w:val="0"/>
          <w:sz w:val="28"/>
          <w:szCs w:val="28"/>
          <w:shd w:val="clear" w:fill="FFFFFF"/>
        </w:rPr>
        <w:t>2020年度江苏省徐州市新沂市新沂市马陵山镇陈楼小学2016年级学生体质健康、近视率排名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375660" cy="1897380"/>
            <wp:effectExtent l="0" t="0" r="7620" b="7620"/>
            <wp:docPr id="27" name="图片 27" descr="16385179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638517946(1)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329940" cy="1844040"/>
            <wp:effectExtent l="0" t="0" r="7620" b="0"/>
            <wp:docPr id="26" name="图片 26" descr="16385179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638517932(1)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276600" cy="1935480"/>
            <wp:effectExtent l="0" t="0" r="0" b="0"/>
            <wp:docPr id="28" name="图片 28" descr="163851795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638517959(1)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276600" cy="1684020"/>
            <wp:effectExtent l="0" t="0" r="0" b="7620"/>
            <wp:docPr id="29" name="图片 29" descr="16385179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638517984(1)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239F3"/>
    <w:rsid w:val="03B66504"/>
    <w:rsid w:val="0E0D11C1"/>
    <w:rsid w:val="151F0CDD"/>
    <w:rsid w:val="35260E8C"/>
    <w:rsid w:val="61C4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2021-12-03T07:27:22Z</dcterms:created>
  <dc:creator>liu'xu</dc:creator>
  <cp:lastModifiedBy>Vivid的美好时光</cp:lastModifiedBy>
  <dcterms:modified xsi:type="dcterms:W3CDTF">2021-12-03T07:53:41Z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C9433F58BEBA4A8AB8C208D9B8B013A8</vt:lpwstr>
  </property>
</Properties>
</file>