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1D" w:rsidRPr="00605639" w:rsidRDefault="003F0C81" w:rsidP="006F7F1D">
      <w:pPr>
        <w:spacing w:line="360" w:lineRule="auto"/>
        <w:jc w:val="center"/>
        <w:rPr>
          <w:b/>
          <w:sz w:val="32"/>
          <w:szCs w:val="32"/>
        </w:rPr>
      </w:pPr>
      <w:bookmarkStart w:id="0" w:name="_Toc389065121"/>
      <w:r w:rsidRPr="00605639">
        <w:rPr>
          <w:rFonts w:hint="eastAsia"/>
          <w:b/>
          <w:sz w:val="32"/>
          <w:szCs w:val="32"/>
        </w:rPr>
        <w:t>新沂</w:t>
      </w:r>
      <w:proofErr w:type="gramStart"/>
      <w:r w:rsidRPr="00605639">
        <w:rPr>
          <w:rFonts w:hint="eastAsia"/>
          <w:b/>
          <w:sz w:val="32"/>
          <w:szCs w:val="32"/>
        </w:rPr>
        <w:t>市</w:t>
      </w:r>
      <w:r w:rsidR="00B13353" w:rsidRPr="00605639">
        <w:rPr>
          <w:rFonts w:hint="eastAsia"/>
          <w:b/>
          <w:sz w:val="32"/>
          <w:szCs w:val="32"/>
        </w:rPr>
        <w:t>高流中学</w:t>
      </w:r>
      <w:proofErr w:type="gramEnd"/>
      <w:r w:rsidRPr="00605639">
        <w:rPr>
          <w:rFonts w:hint="eastAsia"/>
          <w:b/>
          <w:sz w:val="32"/>
          <w:szCs w:val="32"/>
        </w:rPr>
        <w:t>供电系统改造</w:t>
      </w:r>
      <w:r w:rsidR="00B13353" w:rsidRPr="00605639">
        <w:rPr>
          <w:rFonts w:hint="eastAsia"/>
          <w:b/>
          <w:sz w:val="32"/>
          <w:szCs w:val="32"/>
        </w:rPr>
        <w:t>工程</w:t>
      </w:r>
      <w:r w:rsidR="00B13353" w:rsidRPr="00605639">
        <w:rPr>
          <w:b/>
          <w:sz w:val="32"/>
          <w:szCs w:val="32"/>
        </w:rPr>
        <w:t>招标公告</w:t>
      </w:r>
      <w:bookmarkStart w:id="1" w:name="_Toc389065122"/>
      <w:bookmarkStart w:id="2" w:name="_Toc527212383"/>
      <w:bookmarkStart w:id="3" w:name="_Toc6556761"/>
      <w:bookmarkEnd w:id="0"/>
    </w:p>
    <w:p w:rsidR="007B2A62" w:rsidRPr="00605639" w:rsidRDefault="00B13353" w:rsidP="006F7F1D">
      <w:pPr>
        <w:spacing w:line="360" w:lineRule="auto"/>
        <w:rPr>
          <w:b/>
          <w:sz w:val="24"/>
        </w:rPr>
      </w:pPr>
      <w:r w:rsidRPr="00605639">
        <w:rPr>
          <w:rFonts w:ascii="宋体" w:hAnsi="宋体" w:cs="宋体" w:hint="eastAsia"/>
          <w:b/>
          <w:sz w:val="24"/>
        </w:rPr>
        <w:t>1. 招</w:t>
      </w:r>
      <w:r w:rsidRPr="00605639">
        <w:rPr>
          <w:rFonts w:ascii="宋体" w:hAnsi="宋体" w:cs="宋体" w:hint="eastAsia"/>
          <w:b/>
          <w:color w:val="000000" w:themeColor="text1"/>
          <w:sz w:val="24"/>
        </w:rPr>
        <w:t>标条件</w:t>
      </w:r>
      <w:bookmarkEnd w:id="1"/>
      <w:bookmarkEnd w:id="2"/>
      <w:bookmarkEnd w:id="3"/>
    </w:p>
    <w:p w:rsidR="006F7F1D" w:rsidRPr="00605639" w:rsidRDefault="00417F6E" w:rsidP="002806B5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color w:val="000000" w:themeColor="text1"/>
          <w:sz w:val="24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新沂</w:t>
      </w:r>
      <w:proofErr w:type="gramStart"/>
      <w:r w:rsidRPr="00605639">
        <w:rPr>
          <w:rFonts w:ascii="宋体" w:hAnsi="宋体" w:cs="宋体" w:hint="eastAsia"/>
          <w:color w:val="000000" w:themeColor="text1"/>
          <w:sz w:val="24"/>
        </w:rPr>
        <w:t>市</w:t>
      </w:r>
      <w:r w:rsidR="00B13353" w:rsidRPr="00605639">
        <w:rPr>
          <w:rFonts w:ascii="宋体" w:hAnsi="宋体" w:cs="宋体" w:hint="eastAsia"/>
          <w:color w:val="000000" w:themeColor="text1"/>
          <w:sz w:val="24"/>
        </w:rPr>
        <w:t>高流中学</w:t>
      </w:r>
      <w:proofErr w:type="gramEnd"/>
      <w:r w:rsidRPr="00605639">
        <w:rPr>
          <w:rFonts w:ascii="宋体" w:cs="宋体" w:hint="eastAsia"/>
          <w:color w:val="000000"/>
          <w:kern w:val="0"/>
          <w:sz w:val="24"/>
        </w:rPr>
        <w:t>供电系统改造工程</w:t>
      </w:r>
      <w:r w:rsidR="00B13353" w:rsidRPr="00605639">
        <w:rPr>
          <w:rFonts w:ascii="宋体" w:hAnsi="宋体" w:cs="宋体" w:hint="eastAsia"/>
          <w:color w:val="000000" w:themeColor="text1"/>
          <w:sz w:val="24"/>
        </w:rPr>
        <w:t>已由新</w:t>
      </w:r>
      <w:r w:rsidRPr="00605639">
        <w:rPr>
          <w:rFonts w:ascii="宋体" w:hAnsi="宋体" w:cs="宋体" w:hint="eastAsia"/>
          <w:color w:val="000000" w:themeColor="text1"/>
          <w:sz w:val="24"/>
        </w:rPr>
        <w:t>沂市教育局批准建设，</w:t>
      </w:r>
      <w:r w:rsidR="00B13353" w:rsidRPr="00605639">
        <w:rPr>
          <w:rFonts w:ascii="宋体" w:hAnsi="宋体" w:cs="宋体" w:hint="eastAsia"/>
          <w:color w:val="000000" w:themeColor="text1"/>
          <w:sz w:val="24"/>
        </w:rPr>
        <w:t>已具备招标条件，现对该项目进行公开招标，特邀请有兴趣的潜在投标人参加投标。</w:t>
      </w:r>
      <w:bookmarkStart w:id="4" w:name="_Toc6556762"/>
      <w:bookmarkStart w:id="5" w:name="_Toc389065123"/>
      <w:bookmarkStart w:id="6" w:name="_Toc527212384"/>
    </w:p>
    <w:p w:rsidR="007B2A62" w:rsidRPr="00605639" w:rsidRDefault="00B13353" w:rsidP="006F7F1D">
      <w:pPr>
        <w:adjustRightInd w:val="0"/>
        <w:snapToGrid w:val="0"/>
        <w:spacing w:line="360" w:lineRule="auto"/>
        <w:rPr>
          <w:rFonts w:ascii="宋体" w:hAnsi="宋体" w:cs="宋体"/>
          <w:b/>
          <w:color w:val="000000" w:themeColor="text1"/>
          <w:sz w:val="24"/>
        </w:rPr>
      </w:pPr>
      <w:r w:rsidRPr="00605639">
        <w:rPr>
          <w:rFonts w:ascii="宋体" w:hAnsi="宋体" w:cs="宋体" w:hint="eastAsia"/>
          <w:b/>
          <w:color w:val="000000" w:themeColor="text1"/>
          <w:sz w:val="24"/>
        </w:rPr>
        <w:t>2. 工程概况与招标范围</w:t>
      </w:r>
      <w:bookmarkEnd w:id="4"/>
      <w:bookmarkEnd w:id="5"/>
      <w:bookmarkEnd w:id="6"/>
    </w:p>
    <w:p w:rsidR="007B2A62" w:rsidRPr="00647A6E" w:rsidRDefault="00B13353" w:rsidP="0060563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2.1工程概况</w:t>
      </w:r>
      <w:r w:rsidR="00647A6E">
        <w:rPr>
          <w:rFonts w:ascii="宋体" w:hAnsi="宋体" w:cs="宋体" w:hint="eastAsia"/>
          <w:color w:val="000000" w:themeColor="text1"/>
          <w:sz w:val="24"/>
        </w:rPr>
        <w:t>：</w:t>
      </w:r>
      <w:r w:rsidR="000524F9" w:rsidRPr="00647A6E">
        <w:rPr>
          <w:rFonts w:ascii="宋体" w:hAnsi="宋体" w:cs="宋体"/>
          <w:color w:val="000000" w:themeColor="text1"/>
          <w:sz w:val="24"/>
        </w:rPr>
        <w:t xml:space="preserve"> </w:t>
      </w:r>
    </w:p>
    <w:p w:rsidR="007B2A62" w:rsidRPr="00605639" w:rsidRDefault="00B13353" w:rsidP="0060563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u w:val="single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2.1.1建设地点：新沂</w:t>
      </w:r>
      <w:proofErr w:type="gramStart"/>
      <w:r w:rsidRPr="00605639">
        <w:rPr>
          <w:rFonts w:ascii="宋体" w:hAnsi="宋体" w:cs="宋体" w:hint="eastAsia"/>
          <w:color w:val="000000" w:themeColor="text1"/>
          <w:sz w:val="24"/>
        </w:rPr>
        <w:t>市高流中</w:t>
      </w:r>
      <w:proofErr w:type="gramEnd"/>
      <w:r w:rsidRPr="00605639">
        <w:rPr>
          <w:rFonts w:ascii="宋体" w:hAnsi="宋体" w:cs="宋体" w:hint="eastAsia"/>
          <w:color w:val="000000" w:themeColor="text1"/>
          <w:sz w:val="24"/>
        </w:rPr>
        <w:t>学校内；</w:t>
      </w:r>
      <w:bookmarkStart w:id="7" w:name="_GoBack"/>
      <w:bookmarkEnd w:id="7"/>
    </w:p>
    <w:p w:rsidR="000524F9" w:rsidRDefault="00B13353" w:rsidP="0060563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2.1.2建设规模：</w:t>
      </w:r>
      <w:r w:rsidR="000524F9" w:rsidRPr="00605639">
        <w:rPr>
          <w:rFonts w:ascii="宋体" w:hAnsi="宋体" w:cs="宋体" w:hint="eastAsia"/>
          <w:color w:val="000000" w:themeColor="text1"/>
          <w:sz w:val="24"/>
        </w:rPr>
        <w:t xml:space="preserve"> </w:t>
      </w:r>
    </w:p>
    <w:p w:rsidR="007B2A62" w:rsidRPr="00605639" w:rsidRDefault="00BF2D0C" w:rsidP="0060563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2.1.3</w:t>
      </w:r>
      <w:r w:rsidR="00B13353" w:rsidRPr="00605639">
        <w:rPr>
          <w:rFonts w:ascii="宋体" w:hAnsi="宋体" w:cs="宋体" w:hint="eastAsia"/>
          <w:color w:val="000000" w:themeColor="text1"/>
          <w:sz w:val="24"/>
        </w:rPr>
        <w:t>工期要求：</w:t>
      </w:r>
      <w:r w:rsidR="00486F28" w:rsidRPr="00605639">
        <w:rPr>
          <w:rFonts w:ascii="宋体" w:hAnsi="宋体" w:cs="宋体" w:hint="eastAsia"/>
          <w:color w:val="000000" w:themeColor="text1"/>
          <w:sz w:val="24"/>
        </w:rPr>
        <w:t>20</w:t>
      </w:r>
      <w:r w:rsidR="00B13353" w:rsidRPr="00605639">
        <w:rPr>
          <w:rFonts w:ascii="宋体" w:hAnsi="宋体" w:cs="宋体" w:hint="eastAsia"/>
          <w:color w:val="000000" w:themeColor="text1"/>
          <w:sz w:val="24"/>
        </w:rPr>
        <w:t>天；</w:t>
      </w:r>
    </w:p>
    <w:p w:rsidR="007B2A62" w:rsidRPr="00605639" w:rsidRDefault="00BF2D0C" w:rsidP="00605639">
      <w:pPr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2.1.4</w:t>
      </w:r>
      <w:r w:rsidR="00B13353" w:rsidRPr="00605639">
        <w:rPr>
          <w:rFonts w:ascii="宋体" w:hAnsi="宋体" w:cs="宋体" w:hint="eastAsia"/>
          <w:color w:val="000000" w:themeColor="text1"/>
          <w:sz w:val="24"/>
        </w:rPr>
        <w:t xml:space="preserve"> </w:t>
      </w:r>
      <w:r w:rsidR="00C5250E">
        <w:rPr>
          <w:rFonts w:ascii="宋体" w:hAnsi="宋体" w:cs="宋体" w:hint="eastAsia"/>
          <w:color w:val="000000" w:themeColor="text1"/>
          <w:sz w:val="24"/>
        </w:rPr>
        <w:t>结算方式</w:t>
      </w:r>
      <w:r w:rsidR="00B13353" w:rsidRPr="00605639">
        <w:rPr>
          <w:rFonts w:ascii="宋体" w:hAnsi="宋体" w:cs="宋体" w:hint="eastAsia"/>
          <w:color w:val="000000" w:themeColor="text1"/>
          <w:sz w:val="24"/>
        </w:rPr>
        <w:t>:</w:t>
      </w:r>
      <w:r w:rsidR="00B13353" w:rsidRPr="00605639">
        <w:rPr>
          <w:rFonts w:hint="eastAsia"/>
          <w:color w:val="000000" w:themeColor="text1"/>
          <w:sz w:val="24"/>
        </w:rPr>
        <w:t xml:space="preserve"> </w:t>
      </w:r>
      <w:r w:rsidR="0002548C" w:rsidRPr="00643F03">
        <w:rPr>
          <w:rFonts w:hint="eastAsia"/>
          <w:color w:val="000000" w:themeColor="text1"/>
          <w:sz w:val="24"/>
        </w:rPr>
        <w:t>本工程</w:t>
      </w:r>
      <w:r w:rsidR="00417F6E" w:rsidRPr="00643F03">
        <w:rPr>
          <w:rFonts w:ascii="宋体" w:hAnsi="宋体" w:cs="宋体" w:hint="eastAsia"/>
          <w:color w:val="000000" w:themeColor="text1"/>
          <w:sz w:val="24"/>
        </w:rPr>
        <w:t>采用闲置</w:t>
      </w:r>
      <w:r w:rsidR="00E2703D">
        <w:rPr>
          <w:rFonts w:ascii="宋体" w:hAnsi="宋体" w:cs="宋体" w:hint="eastAsia"/>
          <w:color w:val="000000" w:themeColor="text1"/>
          <w:sz w:val="24"/>
        </w:rPr>
        <w:t>电力</w:t>
      </w:r>
      <w:r w:rsidR="00417F6E" w:rsidRPr="00643F03">
        <w:rPr>
          <w:rFonts w:ascii="宋体" w:hAnsi="宋体" w:cs="宋体" w:hint="eastAsia"/>
          <w:color w:val="000000" w:themeColor="text1"/>
          <w:sz w:val="24"/>
        </w:rPr>
        <w:t>设备置换补差价方式结算</w:t>
      </w:r>
      <w:r w:rsidR="00E2703D">
        <w:rPr>
          <w:rFonts w:ascii="宋体" w:hAnsi="宋体" w:cs="宋体" w:hint="eastAsia"/>
          <w:color w:val="000000" w:themeColor="text1"/>
          <w:sz w:val="24"/>
        </w:rPr>
        <w:t>，投标人报价由两部分组成，第一部分为合同总价，第二部分为发包方提供的闲置设备折抵总价（闲置电力设备清单</w:t>
      </w:r>
      <w:proofErr w:type="gramStart"/>
      <w:r w:rsidR="00E2703D">
        <w:rPr>
          <w:rFonts w:ascii="宋体" w:hAnsi="宋体" w:cs="宋体" w:hint="eastAsia"/>
          <w:color w:val="000000" w:themeColor="text1"/>
          <w:sz w:val="24"/>
        </w:rPr>
        <w:t>可到高流中学</w:t>
      </w:r>
      <w:proofErr w:type="gramEnd"/>
      <w:r w:rsidR="00E2703D">
        <w:rPr>
          <w:rFonts w:ascii="宋体" w:hAnsi="宋体" w:cs="宋体" w:hint="eastAsia"/>
          <w:color w:val="000000" w:themeColor="text1"/>
          <w:sz w:val="24"/>
        </w:rPr>
        <w:t>总务处获取）</w:t>
      </w:r>
      <w:r w:rsidR="00417F6E" w:rsidRPr="00643F03">
        <w:rPr>
          <w:rFonts w:ascii="宋体" w:hAnsi="宋体" w:cs="宋体" w:hint="eastAsia"/>
          <w:color w:val="000000" w:themeColor="text1"/>
          <w:sz w:val="24"/>
        </w:rPr>
        <w:t>；</w:t>
      </w:r>
    </w:p>
    <w:p w:rsidR="007B2A62" w:rsidRPr="00605639" w:rsidRDefault="00B13353" w:rsidP="00605639">
      <w:pPr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2.2招标范围：</w:t>
      </w:r>
      <w:bookmarkStart w:id="8" w:name="_Toc527212385"/>
      <w:bookmarkStart w:id="9" w:name="_Toc389065124"/>
      <w:proofErr w:type="gramStart"/>
      <w:r w:rsidRPr="00605639">
        <w:rPr>
          <w:rFonts w:ascii="宋体" w:hAnsi="宋体" w:cs="宋体" w:hint="eastAsia"/>
          <w:color w:val="000000" w:themeColor="text1"/>
          <w:sz w:val="24"/>
        </w:rPr>
        <w:t>高流中学</w:t>
      </w:r>
      <w:proofErr w:type="gramEnd"/>
      <w:r w:rsidR="00486F28" w:rsidRPr="00605639">
        <w:rPr>
          <w:rFonts w:ascii="宋体" w:hAnsi="宋体" w:cs="宋体" w:hint="eastAsia"/>
          <w:color w:val="000000" w:themeColor="text1"/>
          <w:sz w:val="24"/>
        </w:rPr>
        <w:t>供电系统</w:t>
      </w:r>
      <w:r w:rsidR="000934A5" w:rsidRPr="00605639">
        <w:rPr>
          <w:rFonts w:ascii="宋体" w:hAnsi="宋体" w:cs="宋体" w:hint="eastAsia"/>
          <w:color w:val="000000" w:themeColor="text1"/>
          <w:sz w:val="24"/>
        </w:rPr>
        <w:t>改造工程</w:t>
      </w:r>
      <w:r w:rsidR="00F151D6" w:rsidRPr="00605639">
        <w:rPr>
          <w:rFonts w:ascii="宋体" w:hAnsi="宋体" w:cs="宋体" w:hint="eastAsia"/>
          <w:color w:val="000000" w:themeColor="text1"/>
          <w:sz w:val="24"/>
        </w:rPr>
        <w:t>。</w:t>
      </w:r>
    </w:p>
    <w:p w:rsidR="007B2A62" w:rsidRPr="00605639" w:rsidRDefault="00B13353">
      <w:pPr>
        <w:adjustRightInd w:val="0"/>
        <w:snapToGrid w:val="0"/>
        <w:spacing w:line="360" w:lineRule="auto"/>
        <w:rPr>
          <w:rFonts w:ascii="宋体" w:hAnsi="宋体" w:cs="宋体"/>
          <w:b/>
          <w:color w:val="000000" w:themeColor="text1"/>
          <w:sz w:val="24"/>
        </w:rPr>
      </w:pPr>
      <w:r w:rsidRPr="00605639">
        <w:rPr>
          <w:rFonts w:ascii="宋体" w:hAnsi="宋体" w:cs="宋体" w:hint="eastAsia"/>
          <w:b/>
          <w:color w:val="000000" w:themeColor="text1"/>
          <w:sz w:val="24"/>
        </w:rPr>
        <w:t>3. 投标人资格要求</w:t>
      </w:r>
      <w:bookmarkEnd w:id="8"/>
      <w:bookmarkEnd w:id="9"/>
    </w:p>
    <w:p w:rsidR="007B2A62" w:rsidRPr="00605639" w:rsidRDefault="00B13353" w:rsidP="0060563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3.1投标人须具备</w:t>
      </w:r>
      <w:r w:rsidRPr="00605639">
        <w:rPr>
          <w:rFonts w:ascii="新宋体" w:eastAsia="新宋体" w:hAnsi="新宋体" w:cs="新宋体" w:hint="eastAsia"/>
          <w:color w:val="000000" w:themeColor="text1"/>
          <w:kern w:val="0"/>
          <w:sz w:val="24"/>
        </w:rPr>
        <w:t>独立法人资格</w:t>
      </w:r>
      <w:r w:rsidRPr="00605639">
        <w:rPr>
          <w:rFonts w:ascii="宋体" w:hAnsi="宋体" w:cs="宋体" w:hint="eastAsia"/>
          <w:color w:val="000000" w:themeColor="text1"/>
          <w:sz w:val="24"/>
        </w:rPr>
        <w:t>。</w:t>
      </w:r>
    </w:p>
    <w:p w:rsidR="007B2A62" w:rsidRPr="00605639" w:rsidRDefault="006F7F1D">
      <w:pPr>
        <w:pStyle w:val="a5"/>
        <w:tabs>
          <w:tab w:val="left" w:pos="1140"/>
        </w:tabs>
        <w:autoSpaceDE w:val="0"/>
        <w:autoSpaceDN w:val="0"/>
        <w:spacing w:before="52" w:line="360" w:lineRule="auto"/>
        <w:ind w:right="248" w:firstLineChars="0" w:firstLine="0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 w:rsidRPr="00605639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4</w:t>
      </w:r>
      <w:r w:rsidR="00B13353" w:rsidRPr="00605639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.报名时间、条件及地点：</w:t>
      </w:r>
    </w:p>
    <w:p w:rsidR="007B2A62" w:rsidRPr="00605639" w:rsidRDefault="006F7F1D" w:rsidP="00605639">
      <w:pPr>
        <w:pStyle w:val="a5"/>
        <w:tabs>
          <w:tab w:val="left" w:pos="1140"/>
        </w:tabs>
        <w:autoSpaceDE w:val="0"/>
        <w:autoSpaceDN w:val="0"/>
        <w:spacing w:before="52" w:line="360" w:lineRule="auto"/>
        <w:ind w:right="248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605639">
        <w:rPr>
          <w:rFonts w:ascii="宋体" w:hAnsi="宋体" w:cs="宋体" w:hint="eastAsia"/>
          <w:color w:val="000000" w:themeColor="text1"/>
          <w:sz w:val="24"/>
          <w:szCs w:val="24"/>
        </w:rPr>
        <w:t>4.1</w:t>
      </w:r>
      <w:r w:rsidR="00B13353" w:rsidRPr="00605639">
        <w:rPr>
          <w:rFonts w:ascii="宋体" w:hAnsi="宋体" w:cs="宋体" w:hint="eastAsia"/>
          <w:color w:val="000000" w:themeColor="text1"/>
          <w:sz w:val="24"/>
          <w:szCs w:val="24"/>
        </w:rPr>
        <w:t>报名时间：</w:t>
      </w:r>
      <w:r w:rsidR="00503438" w:rsidRPr="00605639"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  <w:r w:rsidR="00486F28" w:rsidRPr="00605639">
        <w:rPr>
          <w:rFonts w:ascii="宋体" w:hAnsi="宋体" w:cs="宋体" w:hint="eastAsia"/>
          <w:color w:val="000000" w:themeColor="text1"/>
          <w:sz w:val="24"/>
          <w:szCs w:val="24"/>
        </w:rPr>
        <w:t>2021</w:t>
      </w:r>
      <w:r w:rsidR="00B13353" w:rsidRPr="00605639">
        <w:rPr>
          <w:rFonts w:ascii="宋体" w:hAnsi="宋体" w:cs="宋体" w:hint="eastAsia"/>
          <w:color w:val="000000" w:themeColor="text1"/>
          <w:sz w:val="24"/>
          <w:szCs w:val="24"/>
        </w:rPr>
        <w:t>年</w:t>
      </w:r>
      <w:r w:rsidR="00486F28" w:rsidRPr="00605639">
        <w:rPr>
          <w:rFonts w:ascii="宋体" w:hAnsi="宋体" w:cs="宋体" w:hint="eastAsia"/>
          <w:color w:val="000000" w:themeColor="text1"/>
          <w:sz w:val="24"/>
          <w:szCs w:val="24"/>
        </w:rPr>
        <w:t>1</w:t>
      </w:r>
      <w:r w:rsidR="00B13353" w:rsidRPr="00605639">
        <w:rPr>
          <w:rFonts w:ascii="宋体" w:hAnsi="宋体" w:cs="宋体" w:hint="eastAsia"/>
          <w:color w:val="000000" w:themeColor="text1"/>
          <w:sz w:val="24"/>
          <w:szCs w:val="24"/>
        </w:rPr>
        <w:t>月</w:t>
      </w:r>
      <w:r w:rsidR="00183061">
        <w:rPr>
          <w:rFonts w:ascii="宋体" w:hAnsi="宋体" w:cs="宋体" w:hint="eastAsia"/>
          <w:color w:val="000000" w:themeColor="text1"/>
          <w:sz w:val="24"/>
          <w:szCs w:val="24"/>
        </w:rPr>
        <w:t>22</w:t>
      </w:r>
      <w:r w:rsidR="00B13353" w:rsidRPr="00605639">
        <w:rPr>
          <w:rFonts w:ascii="宋体" w:hAnsi="宋体" w:cs="宋体" w:hint="eastAsia"/>
          <w:color w:val="000000" w:themeColor="text1"/>
          <w:sz w:val="24"/>
          <w:szCs w:val="24"/>
        </w:rPr>
        <w:t>日</w:t>
      </w:r>
      <w:r w:rsidR="0054635C" w:rsidRPr="00605639">
        <w:rPr>
          <w:rFonts w:ascii="宋体" w:hAnsi="宋体" w:cs="宋体"/>
          <w:color w:val="000000" w:themeColor="text1"/>
          <w:sz w:val="24"/>
          <w:szCs w:val="24"/>
        </w:rPr>
        <w:t>—</w:t>
      </w:r>
      <w:r w:rsidR="00486F28" w:rsidRPr="00605639">
        <w:rPr>
          <w:rFonts w:ascii="宋体" w:hAnsi="宋体" w:cs="宋体" w:hint="eastAsia"/>
          <w:color w:val="000000" w:themeColor="text1"/>
          <w:sz w:val="24"/>
          <w:szCs w:val="24"/>
        </w:rPr>
        <w:t>2021</w:t>
      </w:r>
      <w:r w:rsidR="0054635C" w:rsidRPr="00605639">
        <w:rPr>
          <w:rFonts w:ascii="宋体" w:hAnsi="宋体" w:cs="宋体" w:hint="eastAsia"/>
          <w:color w:val="000000" w:themeColor="text1"/>
          <w:sz w:val="24"/>
          <w:szCs w:val="24"/>
        </w:rPr>
        <w:t>年</w:t>
      </w:r>
      <w:r w:rsidR="00486F28" w:rsidRPr="00605639">
        <w:rPr>
          <w:rFonts w:ascii="宋体" w:hAnsi="宋体" w:cs="宋体" w:hint="eastAsia"/>
          <w:color w:val="000000" w:themeColor="text1"/>
          <w:sz w:val="24"/>
          <w:szCs w:val="24"/>
        </w:rPr>
        <w:t>1</w:t>
      </w:r>
      <w:r w:rsidR="0054635C" w:rsidRPr="00605639">
        <w:rPr>
          <w:rFonts w:ascii="宋体" w:hAnsi="宋体" w:cs="宋体" w:hint="eastAsia"/>
          <w:color w:val="000000" w:themeColor="text1"/>
          <w:sz w:val="24"/>
          <w:szCs w:val="24"/>
        </w:rPr>
        <w:t>月</w:t>
      </w:r>
      <w:r w:rsidR="00183061">
        <w:rPr>
          <w:rFonts w:ascii="宋体" w:hAnsi="宋体" w:cs="宋体" w:hint="eastAsia"/>
          <w:color w:val="000000" w:themeColor="text1"/>
          <w:sz w:val="24"/>
          <w:szCs w:val="24"/>
        </w:rPr>
        <w:t>25</w:t>
      </w:r>
      <w:r w:rsidR="0054635C" w:rsidRPr="00605639">
        <w:rPr>
          <w:rFonts w:ascii="宋体" w:hAnsi="宋体" w:cs="宋体" w:hint="eastAsia"/>
          <w:color w:val="000000" w:themeColor="text1"/>
          <w:sz w:val="24"/>
          <w:szCs w:val="24"/>
        </w:rPr>
        <w:t>日上午11：00</w:t>
      </w:r>
      <w:r w:rsidR="00503438" w:rsidRPr="00605639"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6F7F1D" w:rsidRPr="00605639" w:rsidRDefault="006F7F1D" w:rsidP="0060563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60563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4.2报名条件：</w:t>
      </w:r>
    </w:p>
    <w:p w:rsidR="006F7F1D" w:rsidRPr="00605639" w:rsidRDefault="006F7F1D" w:rsidP="0060563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60563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4.2.1</w:t>
      </w:r>
      <w:r w:rsidR="00F57DAB" w:rsidRPr="0060563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投标人的经营范围应包含本次招标项目</w:t>
      </w:r>
      <w:r w:rsidR="00F57DAB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，</w:t>
      </w:r>
      <w:r w:rsidRPr="0060563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具有独立法人资格，具有独立承担民事责任的能力及良好的商业信誉。</w:t>
      </w:r>
    </w:p>
    <w:p w:rsidR="006F7F1D" w:rsidRPr="00605639" w:rsidRDefault="006F7F1D" w:rsidP="006F7F1D">
      <w:pPr>
        <w:widowControl/>
        <w:shd w:val="clear" w:color="auto" w:fill="FFFFFF"/>
        <w:spacing w:line="360" w:lineRule="auto"/>
        <w:ind w:leftChars="200" w:left="42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60563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4.2.2具有履行合同所必需的设备和专业技术能力</w:t>
      </w:r>
      <w:r w:rsidR="00F57DAB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，</w:t>
      </w:r>
      <w:r w:rsidR="00F57DAB" w:rsidRPr="0060563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具备与项目建设标准相适应的技术设备，必须在新沂本地有能力提供后期服务。</w:t>
      </w:r>
    </w:p>
    <w:p w:rsidR="006F7F1D" w:rsidRPr="00605639" w:rsidRDefault="00F57DAB" w:rsidP="0060563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4.2.3</w:t>
      </w:r>
      <w:r w:rsidR="006F7F1D" w:rsidRPr="0060563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本项目招标不接受联合体投标，不允许转包和分包；施工期间，项目经理须在施工现场。</w:t>
      </w:r>
    </w:p>
    <w:p w:rsidR="00F57DAB" w:rsidRPr="00605639" w:rsidRDefault="00F57DAB" w:rsidP="00F57DA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4.2.4</w:t>
      </w:r>
      <w:r w:rsidR="006F7F1D" w:rsidRPr="0060563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投标人应缴纳投标保证金：人民币5000.00（伍仟元整）</w:t>
      </w:r>
      <w:r w:rsidR="0060563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，</w:t>
      </w:r>
      <w:r w:rsidR="006F7F1D" w:rsidRPr="0060563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中标后作为投标保证金</w:t>
      </w:r>
      <w:r w:rsidR="00494EEC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于工程结束验收合格后退还</w:t>
      </w:r>
      <w:r w:rsidR="001B5EA6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，未中标投标人的保证金于投标结束后当场退还</w:t>
      </w:r>
      <w:r w:rsidR="006F7F1D" w:rsidRPr="0060563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。</w:t>
      </w:r>
    </w:p>
    <w:p w:rsidR="006F7F1D" w:rsidRPr="00605639" w:rsidRDefault="00F57DAB" w:rsidP="0060563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4.2.5</w:t>
      </w:r>
      <w:r w:rsidR="006F7F1D" w:rsidRPr="0060563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报名时请携带企业营业执照副本、企业资质等级证书、安全资质证书原件及复印件（加盖公章）。</w:t>
      </w:r>
    </w:p>
    <w:p w:rsidR="00417F6E" w:rsidRPr="00605639" w:rsidRDefault="006F7F1D" w:rsidP="006F7F1D">
      <w:pPr>
        <w:pStyle w:val="a5"/>
        <w:tabs>
          <w:tab w:val="left" w:pos="1140"/>
        </w:tabs>
        <w:autoSpaceDE w:val="0"/>
        <w:autoSpaceDN w:val="0"/>
        <w:spacing w:before="52" w:line="360" w:lineRule="auto"/>
        <w:ind w:right="248"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 w:rsidRPr="00605639"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4.3</w:t>
      </w:r>
      <w:r w:rsidR="00B13353" w:rsidRPr="00605639">
        <w:rPr>
          <w:rFonts w:ascii="宋体" w:hAnsi="宋体" w:cs="宋体" w:hint="eastAsia"/>
          <w:color w:val="000000" w:themeColor="text1"/>
          <w:sz w:val="24"/>
          <w:szCs w:val="24"/>
        </w:rPr>
        <w:t>报名地点：</w:t>
      </w:r>
      <w:r w:rsidR="007359ED" w:rsidRPr="00605639">
        <w:rPr>
          <w:rFonts w:ascii="宋体" w:hAnsi="宋体" w:cs="宋体" w:hint="eastAsia"/>
          <w:color w:val="000000" w:themeColor="text1"/>
          <w:sz w:val="24"/>
          <w:szCs w:val="24"/>
        </w:rPr>
        <w:t>新沂</w:t>
      </w:r>
      <w:proofErr w:type="gramStart"/>
      <w:r w:rsidR="007359ED" w:rsidRPr="00605639">
        <w:rPr>
          <w:rFonts w:ascii="宋体" w:hAnsi="宋体" w:cs="宋体" w:hint="eastAsia"/>
          <w:color w:val="000000" w:themeColor="text1"/>
          <w:sz w:val="24"/>
          <w:szCs w:val="24"/>
        </w:rPr>
        <w:t>市高流中学</w:t>
      </w:r>
      <w:bookmarkStart w:id="10" w:name="_Toc6556765"/>
      <w:bookmarkStart w:id="11" w:name="_Toc527212388"/>
      <w:bookmarkStart w:id="12" w:name="_Toc389065128"/>
      <w:proofErr w:type="gramEnd"/>
      <w:r w:rsidR="000934A5" w:rsidRPr="00605639">
        <w:rPr>
          <w:rFonts w:ascii="宋体" w:hAnsi="宋体" w:cs="宋体" w:hint="eastAsia"/>
          <w:color w:val="000000" w:themeColor="text1"/>
          <w:sz w:val="24"/>
          <w:szCs w:val="24"/>
        </w:rPr>
        <w:t>总务处</w:t>
      </w:r>
    </w:p>
    <w:p w:rsidR="00417F6E" w:rsidRPr="00605639" w:rsidRDefault="00417F6E" w:rsidP="006F7F1D">
      <w:pPr>
        <w:adjustRightInd w:val="0"/>
        <w:snapToGrid w:val="0"/>
        <w:spacing w:line="360" w:lineRule="auto"/>
        <w:rPr>
          <w:rFonts w:ascii="宋体" w:hAnsi="宋体" w:cs="宋体"/>
          <w:b/>
          <w:color w:val="000000" w:themeColor="text1"/>
          <w:kern w:val="0"/>
          <w:sz w:val="24"/>
        </w:rPr>
      </w:pPr>
      <w:r w:rsidRPr="00605639">
        <w:rPr>
          <w:rFonts w:ascii="宋体" w:hAnsi="宋体" w:cs="宋体" w:hint="eastAsia"/>
          <w:b/>
          <w:color w:val="000000" w:themeColor="text1"/>
          <w:sz w:val="24"/>
        </w:rPr>
        <w:t>6. 投标截止时间、开标时间及地点</w:t>
      </w:r>
    </w:p>
    <w:p w:rsidR="00417F6E" w:rsidRPr="00605639" w:rsidRDefault="000934A5" w:rsidP="0060563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6</w:t>
      </w:r>
      <w:r w:rsidR="00417F6E" w:rsidRPr="00605639">
        <w:rPr>
          <w:rFonts w:ascii="宋体" w:hAnsi="宋体" w:cs="宋体" w:hint="eastAsia"/>
          <w:color w:val="000000" w:themeColor="text1"/>
          <w:sz w:val="24"/>
        </w:rPr>
        <w:t>.1 投标文件接收时间为</w:t>
      </w:r>
      <w:r w:rsidR="00417F6E" w:rsidRPr="00605639">
        <w:rPr>
          <w:rFonts w:ascii="宋体" w:hAnsi="宋体" w:cs="宋体" w:hint="eastAsia"/>
          <w:color w:val="000000" w:themeColor="text1"/>
          <w:kern w:val="0"/>
          <w:sz w:val="24"/>
        </w:rPr>
        <w:t xml:space="preserve"> ：  2021 年</w:t>
      </w:r>
      <w:r w:rsidR="0007612F" w:rsidRPr="00605639"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 w:rsidR="00417F6E" w:rsidRPr="00605639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 w:rsidR="00D87A81" w:rsidRPr="00605639"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 w:rsidR="00183061">
        <w:rPr>
          <w:rFonts w:ascii="宋体" w:hAnsi="宋体" w:cs="宋体" w:hint="eastAsia"/>
          <w:color w:val="000000" w:themeColor="text1"/>
          <w:kern w:val="0"/>
          <w:sz w:val="24"/>
        </w:rPr>
        <w:t>28</w:t>
      </w:r>
      <w:r w:rsidR="00417F6E" w:rsidRPr="00605639">
        <w:rPr>
          <w:rFonts w:ascii="宋体" w:hAnsi="宋体" w:cs="宋体" w:hint="eastAsia"/>
          <w:color w:val="000000" w:themeColor="text1"/>
          <w:kern w:val="0"/>
          <w:sz w:val="24"/>
        </w:rPr>
        <w:t>日</w:t>
      </w:r>
      <w:r w:rsidR="00605639">
        <w:rPr>
          <w:rFonts w:ascii="宋体" w:hAnsi="宋体" w:cs="宋体" w:hint="eastAsia"/>
          <w:color w:val="000000" w:themeColor="text1"/>
          <w:kern w:val="0"/>
          <w:sz w:val="24"/>
        </w:rPr>
        <w:t xml:space="preserve"> 11</w:t>
      </w:r>
      <w:r w:rsidR="00417F6E" w:rsidRPr="00605639">
        <w:rPr>
          <w:rFonts w:ascii="宋体" w:hAnsi="宋体" w:cs="宋体" w:hint="eastAsia"/>
          <w:color w:val="000000" w:themeColor="text1"/>
          <w:kern w:val="0"/>
          <w:sz w:val="24"/>
        </w:rPr>
        <w:t>时 00分前；</w:t>
      </w:r>
      <w:r w:rsidR="00417F6E" w:rsidRPr="00605639">
        <w:rPr>
          <w:rFonts w:ascii="宋体" w:hAnsi="宋体" w:cs="宋体" w:hint="eastAsia"/>
          <w:color w:val="000000" w:themeColor="text1"/>
          <w:sz w:val="24"/>
        </w:rPr>
        <w:t>逾期送达的投标文件，招标人不予受理。</w:t>
      </w:r>
    </w:p>
    <w:p w:rsidR="00417F6E" w:rsidRPr="00605639" w:rsidRDefault="000934A5" w:rsidP="00605639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6</w:t>
      </w:r>
      <w:r w:rsidR="00417F6E" w:rsidRPr="00605639">
        <w:rPr>
          <w:rFonts w:ascii="宋体" w:hAnsi="宋体" w:cs="宋体" w:hint="eastAsia"/>
          <w:color w:val="000000" w:themeColor="text1"/>
          <w:sz w:val="24"/>
        </w:rPr>
        <w:t>.2投标文件接收地点：</w:t>
      </w:r>
      <w:r w:rsidR="00F151D6" w:rsidRPr="00605639">
        <w:rPr>
          <w:rFonts w:ascii="宋体" w:hAnsi="宋体" w:cs="宋体" w:hint="eastAsia"/>
          <w:color w:val="000000" w:themeColor="text1"/>
          <w:sz w:val="24"/>
        </w:rPr>
        <w:t>新沂</w:t>
      </w:r>
      <w:proofErr w:type="gramStart"/>
      <w:r w:rsidR="00F151D6" w:rsidRPr="00605639">
        <w:rPr>
          <w:rFonts w:ascii="宋体" w:hAnsi="宋体" w:cs="宋体" w:hint="eastAsia"/>
          <w:color w:val="000000" w:themeColor="text1"/>
          <w:sz w:val="24"/>
        </w:rPr>
        <w:t>市高流中学</w:t>
      </w:r>
      <w:proofErr w:type="gramEnd"/>
      <w:r w:rsidR="00F151D6" w:rsidRPr="00605639">
        <w:rPr>
          <w:rFonts w:ascii="宋体" w:hAnsi="宋体" w:cs="宋体" w:hint="eastAsia"/>
          <w:color w:val="000000" w:themeColor="text1"/>
          <w:sz w:val="24"/>
        </w:rPr>
        <w:t>总务处</w:t>
      </w:r>
      <w:r w:rsidR="00417F6E" w:rsidRPr="00605639">
        <w:rPr>
          <w:rFonts w:ascii="宋体" w:hAnsi="宋体" w:hint="eastAsia"/>
          <w:color w:val="000000" w:themeColor="text1"/>
          <w:sz w:val="24"/>
        </w:rPr>
        <w:t>.</w:t>
      </w:r>
    </w:p>
    <w:p w:rsidR="00417F6E" w:rsidRPr="00605639" w:rsidRDefault="000934A5" w:rsidP="00605639">
      <w:pPr>
        <w:topLinePunct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6</w:t>
      </w:r>
      <w:r w:rsidR="00417F6E" w:rsidRPr="00605639">
        <w:rPr>
          <w:rFonts w:ascii="宋体" w:hAnsi="宋体" w:cs="宋体" w:hint="eastAsia"/>
          <w:color w:val="000000" w:themeColor="text1"/>
          <w:sz w:val="24"/>
        </w:rPr>
        <w:t>.3开标时间：</w:t>
      </w:r>
      <w:r w:rsidR="00417F6E" w:rsidRPr="00605639">
        <w:rPr>
          <w:rFonts w:ascii="宋体" w:hAnsi="宋体" w:cs="宋体" w:hint="eastAsia"/>
          <w:color w:val="000000" w:themeColor="text1"/>
          <w:kern w:val="0"/>
          <w:sz w:val="24"/>
        </w:rPr>
        <w:t xml:space="preserve">  2021年</w:t>
      </w:r>
      <w:r w:rsidR="00183061">
        <w:rPr>
          <w:rFonts w:ascii="宋体" w:hAnsi="宋体" w:cs="宋体" w:hint="eastAsia"/>
          <w:color w:val="000000" w:themeColor="text1"/>
          <w:kern w:val="0"/>
          <w:sz w:val="24"/>
        </w:rPr>
        <w:t xml:space="preserve"> 1</w:t>
      </w:r>
      <w:r w:rsidR="00417F6E" w:rsidRPr="00605639">
        <w:rPr>
          <w:rFonts w:ascii="宋体" w:hAnsi="宋体" w:cs="宋体" w:hint="eastAsia"/>
          <w:color w:val="000000" w:themeColor="text1"/>
          <w:kern w:val="0"/>
          <w:sz w:val="24"/>
        </w:rPr>
        <w:t xml:space="preserve">月 </w:t>
      </w:r>
      <w:r w:rsidR="00183061">
        <w:rPr>
          <w:rFonts w:ascii="宋体" w:hAnsi="宋体" w:cs="宋体" w:hint="eastAsia"/>
          <w:color w:val="000000" w:themeColor="text1"/>
          <w:kern w:val="0"/>
          <w:sz w:val="24"/>
        </w:rPr>
        <w:t>30</w:t>
      </w:r>
      <w:r w:rsidR="00417F6E" w:rsidRPr="00605639">
        <w:rPr>
          <w:rFonts w:ascii="宋体" w:hAnsi="宋体" w:cs="宋体" w:hint="eastAsia"/>
          <w:color w:val="000000" w:themeColor="text1"/>
          <w:kern w:val="0"/>
          <w:sz w:val="24"/>
        </w:rPr>
        <w:t>日 15时 00 分.</w:t>
      </w:r>
    </w:p>
    <w:p w:rsidR="007B2A62" w:rsidRPr="00605639" w:rsidRDefault="00417F6E" w:rsidP="006F7F1D">
      <w:pPr>
        <w:topLinePunct/>
        <w:adjustRightInd w:val="0"/>
        <w:snapToGrid w:val="0"/>
        <w:spacing w:line="360" w:lineRule="auto"/>
        <w:rPr>
          <w:rFonts w:ascii="宋体" w:hAnsi="宋体" w:cs="宋体"/>
          <w:b/>
          <w:color w:val="000000" w:themeColor="text1"/>
          <w:sz w:val="24"/>
        </w:rPr>
      </w:pPr>
      <w:bookmarkStart w:id="13" w:name="_Toc6556766"/>
      <w:bookmarkStart w:id="14" w:name="_Toc527212389"/>
      <w:bookmarkEnd w:id="10"/>
      <w:bookmarkEnd w:id="11"/>
      <w:r w:rsidRPr="00605639">
        <w:rPr>
          <w:rFonts w:ascii="宋体" w:hAnsi="宋体" w:cs="宋体" w:hint="eastAsia"/>
          <w:b/>
          <w:color w:val="000000" w:themeColor="text1"/>
          <w:sz w:val="24"/>
        </w:rPr>
        <w:t>7. 评标</w:t>
      </w:r>
      <w:bookmarkEnd w:id="12"/>
      <w:r w:rsidRPr="00605639">
        <w:rPr>
          <w:rFonts w:ascii="宋体" w:hAnsi="宋体" w:cs="宋体" w:hint="eastAsia"/>
          <w:b/>
          <w:color w:val="000000" w:themeColor="text1"/>
          <w:sz w:val="24"/>
        </w:rPr>
        <w:t>方法</w:t>
      </w:r>
      <w:bookmarkEnd w:id="13"/>
      <w:bookmarkEnd w:id="14"/>
    </w:p>
    <w:p w:rsidR="00417F6E" w:rsidRPr="00605639" w:rsidRDefault="00B13353" w:rsidP="0060563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本次招标采用合理低价法</w:t>
      </w:r>
      <w:r w:rsidR="00417F6E" w:rsidRPr="00605639">
        <w:rPr>
          <w:rFonts w:ascii="宋体" w:hAnsi="宋体" w:cs="宋体" w:hint="eastAsia"/>
          <w:color w:val="000000" w:themeColor="text1"/>
          <w:sz w:val="24"/>
        </w:rPr>
        <w:t>.</w:t>
      </w:r>
      <w:r w:rsidR="00417F6E" w:rsidRPr="00605639">
        <w:rPr>
          <w:rFonts w:ascii="宋体" w:hAnsi="宋体" w:cs="宋体"/>
          <w:color w:val="000000" w:themeColor="text1"/>
          <w:sz w:val="24"/>
        </w:rPr>
        <w:t xml:space="preserve"> </w:t>
      </w:r>
      <w:bookmarkStart w:id="15" w:name="_Toc389065130"/>
      <w:bookmarkStart w:id="16" w:name="_Toc32718"/>
      <w:bookmarkStart w:id="17" w:name="_Toc527212391"/>
      <w:bookmarkStart w:id="18" w:name="_Toc6556767"/>
    </w:p>
    <w:p w:rsidR="007B2A62" w:rsidRPr="00605639" w:rsidRDefault="00417F6E" w:rsidP="00417F6E">
      <w:pPr>
        <w:adjustRightInd w:val="0"/>
        <w:snapToGrid w:val="0"/>
        <w:spacing w:line="360" w:lineRule="auto"/>
        <w:rPr>
          <w:rFonts w:ascii="宋体" w:hAnsi="宋体" w:cs="宋体"/>
          <w:b/>
          <w:color w:val="000000" w:themeColor="text1"/>
          <w:sz w:val="24"/>
        </w:rPr>
      </w:pPr>
      <w:r w:rsidRPr="00605639">
        <w:rPr>
          <w:rFonts w:ascii="宋体" w:hAnsi="宋体" w:cs="宋体" w:hint="eastAsia"/>
          <w:b/>
          <w:color w:val="000000" w:themeColor="text1"/>
          <w:sz w:val="24"/>
        </w:rPr>
        <w:t>8</w:t>
      </w:r>
      <w:r w:rsidR="00B13353" w:rsidRPr="00605639">
        <w:rPr>
          <w:rFonts w:ascii="宋体" w:hAnsi="宋体" w:cs="宋体" w:hint="eastAsia"/>
          <w:b/>
          <w:color w:val="000000" w:themeColor="text1"/>
          <w:sz w:val="24"/>
        </w:rPr>
        <w:t>.</w:t>
      </w:r>
      <w:bookmarkEnd w:id="15"/>
      <w:bookmarkEnd w:id="16"/>
      <w:r w:rsidR="00B13353" w:rsidRPr="00605639">
        <w:rPr>
          <w:rFonts w:ascii="宋体" w:hAnsi="宋体" w:cs="宋体" w:hint="eastAsia"/>
          <w:b/>
          <w:color w:val="000000" w:themeColor="text1"/>
          <w:sz w:val="24"/>
        </w:rPr>
        <w:t xml:space="preserve"> 联系方式</w:t>
      </w:r>
      <w:bookmarkEnd w:id="17"/>
      <w:bookmarkEnd w:id="18"/>
    </w:p>
    <w:p w:rsidR="007B2A62" w:rsidRPr="00605639" w:rsidRDefault="00B13353" w:rsidP="00605639">
      <w:pPr>
        <w:spacing w:line="360" w:lineRule="auto"/>
        <w:ind w:left="6960" w:hangingChars="2900" w:hanging="6960"/>
        <w:jc w:val="left"/>
        <w:rPr>
          <w:rFonts w:ascii="宋体" w:hAnsi="宋体" w:cs="宋体"/>
          <w:color w:val="000000" w:themeColor="text1"/>
          <w:sz w:val="24"/>
          <w:u w:val="single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招 标 人：</w:t>
      </w:r>
      <w:r w:rsidRPr="00605639">
        <w:rPr>
          <w:rFonts w:ascii="宋体" w:hAnsi="宋体" w:cs="宋体" w:hint="eastAsia"/>
          <w:color w:val="000000" w:themeColor="text1"/>
          <w:sz w:val="24"/>
          <w:u w:val="single"/>
        </w:rPr>
        <w:t>新沂</w:t>
      </w:r>
      <w:proofErr w:type="gramStart"/>
      <w:r w:rsidRPr="00605639">
        <w:rPr>
          <w:rFonts w:ascii="宋体" w:hAnsi="宋体" w:cs="宋体" w:hint="eastAsia"/>
          <w:color w:val="000000" w:themeColor="text1"/>
          <w:sz w:val="24"/>
          <w:u w:val="single"/>
        </w:rPr>
        <w:t>市高流中学</w:t>
      </w:r>
      <w:proofErr w:type="gramEnd"/>
      <w:r w:rsidRPr="00605639"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 </w:t>
      </w:r>
      <w:r w:rsidRPr="00605639">
        <w:rPr>
          <w:rFonts w:ascii="宋体" w:hAnsi="宋体" w:cs="宋体" w:hint="eastAsia"/>
          <w:color w:val="000000" w:themeColor="text1"/>
          <w:sz w:val="24"/>
        </w:rPr>
        <w:t xml:space="preserve">       </w:t>
      </w:r>
    </w:p>
    <w:p w:rsidR="007B2A62" w:rsidRPr="00605639" w:rsidRDefault="00B13353" w:rsidP="00605639">
      <w:pPr>
        <w:spacing w:line="360" w:lineRule="auto"/>
        <w:ind w:left="6480" w:hangingChars="2700" w:hanging="6480"/>
        <w:jc w:val="left"/>
        <w:rPr>
          <w:rFonts w:ascii="宋体" w:hAnsi="宋体" w:cs="宋体"/>
          <w:color w:val="000000" w:themeColor="text1"/>
          <w:sz w:val="24"/>
          <w:u w:val="single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地    址：</w:t>
      </w:r>
      <w:r w:rsidR="00B24B7A" w:rsidRPr="00605639">
        <w:rPr>
          <w:rFonts w:ascii="宋体" w:hAnsi="宋体" w:cs="宋体" w:hint="eastAsia"/>
          <w:color w:val="000000" w:themeColor="text1"/>
          <w:sz w:val="24"/>
          <w:u w:val="single"/>
        </w:rPr>
        <w:t>新沂市</w:t>
      </w:r>
      <w:proofErr w:type="gramStart"/>
      <w:r w:rsidR="00B24B7A" w:rsidRPr="00605639">
        <w:rPr>
          <w:rFonts w:ascii="宋体" w:hAnsi="宋体" w:cs="宋体" w:hint="eastAsia"/>
          <w:color w:val="000000" w:themeColor="text1"/>
          <w:sz w:val="24"/>
          <w:u w:val="single"/>
        </w:rPr>
        <w:t>高流镇</w:t>
      </w:r>
      <w:r w:rsidR="00D215BB" w:rsidRPr="00605639">
        <w:rPr>
          <w:rFonts w:ascii="宋体" w:hAnsi="宋体" w:cs="宋体" w:hint="eastAsia"/>
          <w:color w:val="000000" w:themeColor="text1"/>
          <w:sz w:val="24"/>
          <w:u w:val="single"/>
        </w:rPr>
        <w:t>高流</w:t>
      </w:r>
      <w:proofErr w:type="gramEnd"/>
      <w:r w:rsidRPr="00605639">
        <w:rPr>
          <w:rFonts w:ascii="宋体" w:hAnsi="宋体" w:cs="宋体" w:hint="eastAsia"/>
          <w:color w:val="000000" w:themeColor="text1"/>
          <w:sz w:val="24"/>
          <w:u w:val="single"/>
        </w:rPr>
        <w:t>中学</w:t>
      </w:r>
      <w:r w:rsidR="00B24B7A" w:rsidRPr="00605639"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</w:t>
      </w:r>
      <w:r w:rsidRPr="00605639">
        <w:rPr>
          <w:rFonts w:ascii="宋体" w:hAnsi="宋体" w:cs="宋体" w:hint="eastAsia"/>
          <w:color w:val="000000" w:themeColor="text1"/>
          <w:sz w:val="24"/>
        </w:rPr>
        <w:t xml:space="preserve">  </w:t>
      </w:r>
    </w:p>
    <w:p w:rsidR="007B2A62" w:rsidRPr="00605639" w:rsidRDefault="00B13353"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u w:val="single"/>
        </w:rPr>
      </w:pPr>
      <w:proofErr w:type="gramStart"/>
      <w:r w:rsidRPr="00605639">
        <w:rPr>
          <w:rFonts w:ascii="宋体" w:hAnsi="宋体" w:cs="宋体" w:hint="eastAsia"/>
          <w:color w:val="000000" w:themeColor="text1"/>
          <w:sz w:val="24"/>
        </w:rPr>
        <w:t>邮</w:t>
      </w:r>
      <w:proofErr w:type="gramEnd"/>
      <w:r w:rsidRPr="00605639">
        <w:rPr>
          <w:rFonts w:ascii="宋体" w:hAnsi="宋体" w:cs="宋体" w:hint="eastAsia"/>
          <w:color w:val="000000" w:themeColor="text1"/>
          <w:sz w:val="24"/>
        </w:rPr>
        <w:t xml:space="preserve">    编：</w:t>
      </w:r>
      <w:r w:rsidRPr="00605639">
        <w:rPr>
          <w:rFonts w:ascii="宋体" w:hAnsi="宋体" w:cs="宋体" w:hint="eastAsia"/>
          <w:color w:val="000000" w:themeColor="text1"/>
          <w:sz w:val="24"/>
          <w:u w:val="single"/>
        </w:rPr>
        <w:t xml:space="preserve">221400    </w:t>
      </w:r>
      <w:r w:rsidRPr="00605639">
        <w:rPr>
          <w:color w:val="000000" w:themeColor="text1"/>
          <w:sz w:val="24"/>
          <w:u w:val="single"/>
        </w:rPr>
        <w:tab/>
      </w:r>
      <w:r w:rsidR="00B24B7A" w:rsidRPr="00605639"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</w:t>
      </w:r>
      <w:r w:rsidRPr="00605639">
        <w:rPr>
          <w:rFonts w:ascii="宋体" w:hAnsi="宋体" w:cs="宋体" w:hint="eastAsia"/>
          <w:color w:val="000000" w:themeColor="text1"/>
          <w:sz w:val="24"/>
          <w:u w:val="single"/>
        </w:rPr>
        <w:t xml:space="preserve"> </w:t>
      </w:r>
      <w:r w:rsidRPr="00605639">
        <w:rPr>
          <w:rFonts w:ascii="宋体" w:hAnsi="宋体" w:cs="宋体" w:hint="eastAsia"/>
          <w:color w:val="000000" w:themeColor="text1"/>
          <w:sz w:val="24"/>
        </w:rPr>
        <w:t xml:space="preserve">   </w:t>
      </w:r>
    </w:p>
    <w:p w:rsidR="007B2A62" w:rsidRPr="00605639" w:rsidRDefault="00B13353">
      <w:pPr>
        <w:spacing w:line="360" w:lineRule="auto"/>
        <w:jc w:val="left"/>
        <w:rPr>
          <w:rFonts w:ascii="宋体" w:hAnsi="宋体" w:cs="宋体"/>
          <w:color w:val="000000" w:themeColor="text1"/>
          <w:sz w:val="24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联 系 人：</w:t>
      </w:r>
      <w:r w:rsidR="003A0205" w:rsidRPr="00605639">
        <w:rPr>
          <w:rFonts w:ascii="宋体" w:hAnsi="宋体" w:cs="宋体" w:hint="eastAsia"/>
          <w:color w:val="000000" w:themeColor="text1"/>
          <w:sz w:val="24"/>
          <w:u w:val="single"/>
        </w:rPr>
        <w:t>孟  宇</w:t>
      </w:r>
      <w:r w:rsidR="00B24B7A" w:rsidRPr="00605639"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         </w:t>
      </w:r>
      <w:r w:rsidRPr="00605639">
        <w:rPr>
          <w:rFonts w:ascii="宋体" w:hAnsi="宋体" w:cs="宋体" w:hint="eastAsia"/>
          <w:color w:val="000000" w:themeColor="text1"/>
          <w:sz w:val="24"/>
        </w:rPr>
        <w:t xml:space="preserve">       </w:t>
      </w:r>
    </w:p>
    <w:p w:rsidR="007B2A62" w:rsidRPr="00605639" w:rsidRDefault="00B13353"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u w:val="single"/>
        </w:rPr>
      </w:pPr>
      <w:r w:rsidRPr="00605639">
        <w:rPr>
          <w:rFonts w:ascii="宋体" w:hAnsi="宋体" w:cs="宋体" w:hint="eastAsia"/>
          <w:color w:val="000000" w:themeColor="text1"/>
          <w:sz w:val="24"/>
        </w:rPr>
        <w:t>电    话：</w:t>
      </w:r>
      <w:r w:rsidR="003A0205" w:rsidRPr="00605639">
        <w:rPr>
          <w:rFonts w:ascii="宋体" w:hAnsi="宋体" w:cs="宋体" w:hint="eastAsia"/>
          <w:color w:val="000000" w:themeColor="text1"/>
          <w:sz w:val="24"/>
          <w:u w:val="single"/>
        </w:rPr>
        <w:t>15190715770</w:t>
      </w:r>
      <w:r w:rsidR="00B24B7A" w:rsidRPr="00605639"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   </w:t>
      </w:r>
      <w:r w:rsidRPr="00605639">
        <w:rPr>
          <w:rFonts w:ascii="宋体" w:hAnsi="宋体" w:cs="宋体" w:hint="eastAsia"/>
          <w:color w:val="000000" w:themeColor="text1"/>
          <w:sz w:val="24"/>
          <w:u w:val="single"/>
        </w:rPr>
        <w:t xml:space="preserve"> </w:t>
      </w:r>
      <w:r w:rsidRPr="00605639">
        <w:rPr>
          <w:rFonts w:ascii="宋体" w:hAnsi="宋体" w:cs="宋体" w:hint="eastAsia"/>
          <w:color w:val="000000" w:themeColor="text1"/>
          <w:sz w:val="24"/>
        </w:rPr>
        <w:t xml:space="preserve">   </w:t>
      </w:r>
    </w:p>
    <w:p w:rsidR="007B2A62" w:rsidRPr="00605639" w:rsidRDefault="007B2A62">
      <w:pPr>
        <w:spacing w:line="360" w:lineRule="auto"/>
        <w:rPr>
          <w:rFonts w:ascii="宋体" w:hAnsi="宋体" w:cs="宋体"/>
          <w:color w:val="000000" w:themeColor="text1"/>
          <w:sz w:val="24"/>
        </w:rPr>
      </w:pPr>
    </w:p>
    <w:p w:rsidR="007B2A62" w:rsidRDefault="00B13353">
      <w:pPr>
        <w:rPr>
          <w:rFonts w:ascii="宋体" w:hAnsi="宋体" w:cs="宋体"/>
          <w:sz w:val="24"/>
        </w:rPr>
      </w:pPr>
      <w:r w:rsidRPr="00605639">
        <w:rPr>
          <w:rFonts w:ascii="宋体" w:hAnsi="宋体" w:cs="宋体" w:hint="eastAsia"/>
          <w:sz w:val="24"/>
        </w:rPr>
        <w:t xml:space="preserve">        </w:t>
      </w:r>
      <w:r w:rsidRPr="00605639">
        <w:rPr>
          <w:rFonts w:ascii="宋体" w:hAnsi="宋体" w:cs="宋体"/>
          <w:sz w:val="24"/>
        </w:rPr>
        <w:t xml:space="preserve">                                             </w:t>
      </w:r>
      <w:r w:rsidR="00486F28" w:rsidRPr="00605639">
        <w:rPr>
          <w:rFonts w:ascii="宋体" w:hAnsi="宋体" w:cs="宋体" w:hint="eastAsia"/>
          <w:sz w:val="24"/>
        </w:rPr>
        <w:t xml:space="preserve"> 2021</w:t>
      </w:r>
      <w:r w:rsidRPr="00605639">
        <w:rPr>
          <w:rFonts w:ascii="宋体" w:hAnsi="宋体" w:cs="宋体" w:hint="eastAsia"/>
          <w:sz w:val="24"/>
        </w:rPr>
        <w:t>年</w:t>
      </w:r>
      <w:r w:rsidR="00486F28" w:rsidRPr="00605639">
        <w:rPr>
          <w:rFonts w:ascii="宋体" w:hAnsi="宋体" w:cs="宋体" w:hint="eastAsia"/>
          <w:sz w:val="24"/>
        </w:rPr>
        <w:t>1</w:t>
      </w:r>
      <w:r w:rsidRPr="00605639">
        <w:rPr>
          <w:rFonts w:ascii="宋体" w:hAnsi="宋体" w:cs="宋体" w:hint="eastAsia"/>
          <w:sz w:val="24"/>
        </w:rPr>
        <w:t>月</w:t>
      </w:r>
      <w:r w:rsidR="0057647E">
        <w:rPr>
          <w:rFonts w:ascii="宋体" w:hAnsi="宋体" w:cs="宋体" w:hint="eastAsia"/>
          <w:sz w:val="24"/>
        </w:rPr>
        <w:t>22</w:t>
      </w:r>
      <w:r w:rsidRPr="00605639">
        <w:rPr>
          <w:rFonts w:ascii="宋体" w:hAnsi="宋体" w:cs="宋体" w:hint="eastAsia"/>
          <w:sz w:val="24"/>
        </w:rPr>
        <w:t>日</w:t>
      </w:r>
    </w:p>
    <w:p w:rsidR="000524F9" w:rsidRPr="007E6279" w:rsidRDefault="000524F9" w:rsidP="007E6279">
      <w:pPr>
        <w:widowControl/>
        <w:jc w:val="left"/>
        <w:rPr>
          <w:rFonts w:ascii="宋体" w:hAnsi="宋体" w:cs="宋体"/>
          <w:sz w:val="24"/>
        </w:rPr>
      </w:pPr>
    </w:p>
    <w:sectPr w:rsidR="000524F9" w:rsidRPr="007E6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56" w:rsidRDefault="00A40856" w:rsidP="00B24B7A">
      <w:r>
        <w:separator/>
      </w:r>
    </w:p>
  </w:endnote>
  <w:endnote w:type="continuationSeparator" w:id="0">
    <w:p w:rsidR="00A40856" w:rsidRDefault="00A40856" w:rsidP="00B2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56" w:rsidRDefault="00A40856" w:rsidP="00B24B7A">
      <w:r>
        <w:separator/>
      </w:r>
    </w:p>
  </w:footnote>
  <w:footnote w:type="continuationSeparator" w:id="0">
    <w:p w:rsidR="00A40856" w:rsidRDefault="00A40856" w:rsidP="00B24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7431C"/>
    <w:rsid w:val="0002548C"/>
    <w:rsid w:val="000524F9"/>
    <w:rsid w:val="00064645"/>
    <w:rsid w:val="0007612F"/>
    <w:rsid w:val="000929CD"/>
    <w:rsid w:val="000934A5"/>
    <w:rsid w:val="000B6260"/>
    <w:rsid w:val="001359A2"/>
    <w:rsid w:val="00183061"/>
    <w:rsid w:val="001B5EA6"/>
    <w:rsid w:val="001B6DC2"/>
    <w:rsid w:val="001C3846"/>
    <w:rsid w:val="00210C39"/>
    <w:rsid w:val="00273A18"/>
    <w:rsid w:val="002806B5"/>
    <w:rsid w:val="002A5642"/>
    <w:rsid w:val="002B7B28"/>
    <w:rsid w:val="002C10FF"/>
    <w:rsid w:val="002D68BF"/>
    <w:rsid w:val="003350B9"/>
    <w:rsid w:val="00361C7B"/>
    <w:rsid w:val="00370FDF"/>
    <w:rsid w:val="003A0205"/>
    <w:rsid w:val="003F0C81"/>
    <w:rsid w:val="00417F6E"/>
    <w:rsid w:val="00486F28"/>
    <w:rsid w:val="00494EEC"/>
    <w:rsid w:val="00503438"/>
    <w:rsid w:val="005157C4"/>
    <w:rsid w:val="0054635C"/>
    <w:rsid w:val="0057647E"/>
    <w:rsid w:val="00586C5C"/>
    <w:rsid w:val="00605639"/>
    <w:rsid w:val="00643F03"/>
    <w:rsid w:val="00647A6E"/>
    <w:rsid w:val="00663C10"/>
    <w:rsid w:val="00681E9D"/>
    <w:rsid w:val="006B6C76"/>
    <w:rsid w:val="006F7F1D"/>
    <w:rsid w:val="007359ED"/>
    <w:rsid w:val="00782611"/>
    <w:rsid w:val="007B2A62"/>
    <w:rsid w:val="007E3E23"/>
    <w:rsid w:val="007E6279"/>
    <w:rsid w:val="00896B65"/>
    <w:rsid w:val="00903CCB"/>
    <w:rsid w:val="009466FC"/>
    <w:rsid w:val="009D7A44"/>
    <w:rsid w:val="00A40856"/>
    <w:rsid w:val="00A6709E"/>
    <w:rsid w:val="00B02C40"/>
    <w:rsid w:val="00B13353"/>
    <w:rsid w:val="00B24B7A"/>
    <w:rsid w:val="00B42005"/>
    <w:rsid w:val="00BE4895"/>
    <w:rsid w:val="00BF2D0C"/>
    <w:rsid w:val="00C33C46"/>
    <w:rsid w:val="00C36D53"/>
    <w:rsid w:val="00C5250E"/>
    <w:rsid w:val="00C574A2"/>
    <w:rsid w:val="00C81FB1"/>
    <w:rsid w:val="00D0648B"/>
    <w:rsid w:val="00D215BB"/>
    <w:rsid w:val="00D30AB5"/>
    <w:rsid w:val="00D87A81"/>
    <w:rsid w:val="00DC1983"/>
    <w:rsid w:val="00E1431E"/>
    <w:rsid w:val="00E2703D"/>
    <w:rsid w:val="00E451F5"/>
    <w:rsid w:val="00EB32DD"/>
    <w:rsid w:val="00EE5943"/>
    <w:rsid w:val="00EF32C7"/>
    <w:rsid w:val="00F151D6"/>
    <w:rsid w:val="00F32374"/>
    <w:rsid w:val="00F57DAB"/>
    <w:rsid w:val="00FB28A0"/>
    <w:rsid w:val="28604225"/>
    <w:rsid w:val="39787F6B"/>
    <w:rsid w:val="4977431C"/>
    <w:rsid w:val="57FF2212"/>
    <w:rsid w:val="779F21CA"/>
    <w:rsid w:val="7B30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60" w:after="60" w:line="413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1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rsid w:val="00B24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4B7A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486F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0"/>
    <w:rsid w:val="00605639"/>
    <w:rPr>
      <w:sz w:val="18"/>
      <w:szCs w:val="18"/>
    </w:rPr>
  </w:style>
  <w:style w:type="character" w:customStyle="1" w:styleId="Char0">
    <w:name w:val="批注框文本 Char"/>
    <w:basedOn w:val="a0"/>
    <w:link w:val="a8"/>
    <w:rsid w:val="00605639"/>
    <w:rPr>
      <w:kern w:val="2"/>
      <w:sz w:val="18"/>
      <w:szCs w:val="18"/>
    </w:rPr>
  </w:style>
  <w:style w:type="paragraph" w:styleId="a9">
    <w:name w:val="Date"/>
    <w:basedOn w:val="a"/>
    <w:next w:val="a"/>
    <w:link w:val="Char1"/>
    <w:rsid w:val="000524F9"/>
    <w:pPr>
      <w:ind w:leftChars="2500" w:left="100"/>
    </w:pPr>
  </w:style>
  <w:style w:type="character" w:customStyle="1" w:styleId="Char1">
    <w:name w:val="日期 Char"/>
    <w:basedOn w:val="a0"/>
    <w:link w:val="a9"/>
    <w:rsid w:val="000524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60" w:after="60" w:line="413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1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rsid w:val="00B24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4B7A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486F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0"/>
    <w:rsid w:val="00605639"/>
    <w:rPr>
      <w:sz w:val="18"/>
      <w:szCs w:val="18"/>
    </w:rPr>
  </w:style>
  <w:style w:type="character" w:customStyle="1" w:styleId="Char0">
    <w:name w:val="批注框文本 Char"/>
    <w:basedOn w:val="a0"/>
    <w:link w:val="a8"/>
    <w:rsid w:val="00605639"/>
    <w:rPr>
      <w:kern w:val="2"/>
      <w:sz w:val="18"/>
      <w:szCs w:val="18"/>
    </w:rPr>
  </w:style>
  <w:style w:type="paragraph" w:styleId="a9">
    <w:name w:val="Date"/>
    <w:basedOn w:val="a"/>
    <w:next w:val="a"/>
    <w:link w:val="Char1"/>
    <w:rsid w:val="000524F9"/>
    <w:pPr>
      <w:ind w:leftChars="2500" w:left="100"/>
    </w:pPr>
  </w:style>
  <w:style w:type="character" w:customStyle="1" w:styleId="Char1">
    <w:name w:val="日期 Char"/>
    <w:basedOn w:val="a0"/>
    <w:link w:val="a9"/>
    <w:rsid w:val="000524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Gascwx</dc:creator>
  <cp:lastModifiedBy>NTKO</cp:lastModifiedBy>
  <cp:revision>65</cp:revision>
  <cp:lastPrinted>2021-01-22T01:55:00Z</cp:lastPrinted>
  <dcterms:created xsi:type="dcterms:W3CDTF">2020-03-12T04:22:00Z</dcterms:created>
  <dcterms:modified xsi:type="dcterms:W3CDTF">2021-01-22T08:24:00Z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