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6E87" w14:textId="77777777" w:rsidR="007857FB" w:rsidRDefault="006F104D" w:rsidP="006C4A22">
      <w:pPr>
        <w:pStyle w:val="2"/>
        <w:widowControl/>
        <w:shd w:val="clear" w:color="auto" w:fill="FFFFFF"/>
        <w:tabs>
          <w:tab w:val="left" w:pos="7440"/>
        </w:tabs>
        <w:spacing w:beforeAutospacing="0" w:afterAutospacing="0" w:line="525" w:lineRule="atLeast"/>
        <w:ind w:firstLineChars="200" w:firstLine="723"/>
        <w:jc w:val="center"/>
        <w:rPr>
          <w:rFonts w:cs="宋体" w:hint="default"/>
          <w:b w:val="0"/>
          <w:color w:val="191919"/>
          <w:sz w:val="21"/>
          <w:szCs w:val="21"/>
        </w:rPr>
      </w:pPr>
      <w:r>
        <w:rPr>
          <w:rStyle w:val="a4"/>
          <w:rFonts w:cs="宋体"/>
          <w:b/>
          <w:color w:val="191919"/>
          <w:shd w:val="clear" w:color="auto" w:fill="FFFFFF"/>
        </w:rPr>
        <w:t>新沂市</w:t>
      </w:r>
      <w:r w:rsidR="00677827">
        <w:rPr>
          <w:rStyle w:val="a4"/>
          <w:rFonts w:cs="宋体"/>
          <w:b/>
          <w:color w:val="191919"/>
          <w:shd w:val="clear" w:color="auto" w:fill="FFFFFF"/>
        </w:rPr>
        <w:t>唐店中学学生</w:t>
      </w:r>
      <w:r w:rsidR="009A503E">
        <w:rPr>
          <w:rStyle w:val="a4"/>
          <w:rFonts w:cs="宋体"/>
          <w:b/>
          <w:color w:val="191919"/>
          <w:shd w:val="clear" w:color="auto" w:fill="FFFFFF"/>
        </w:rPr>
        <w:t>课桌凳招标</w:t>
      </w:r>
      <w:r>
        <w:rPr>
          <w:rStyle w:val="a4"/>
          <w:rFonts w:cs="宋体"/>
          <w:b/>
          <w:color w:val="191919"/>
          <w:shd w:val="clear" w:color="auto" w:fill="FFFFFF"/>
        </w:rPr>
        <w:t>公告</w:t>
      </w:r>
    </w:p>
    <w:p w14:paraId="5BB1F813" w14:textId="60F841F5" w:rsidR="007857FB" w:rsidRDefault="006F104D" w:rsidP="00677827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 </w:t>
      </w:r>
      <w:r w:rsidR="00677827" w:rsidRPr="00677827"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</w:rPr>
        <w:t>按照教育局批准的采购计划</w:t>
      </w:r>
      <w:r w:rsidR="00677827" w:rsidRPr="00677827">
        <w:rPr>
          <w:rFonts w:ascii="宋体" w:eastAsia="宋体" w:hAnsi="宋体" w:cs="宋体" w:hint="eastAsia"/>
          <w:b/>
          <w:color w:val="333333"/>
          <w:kern w:val="2"/>
          <w:sz w:val="28"/>
          <w:szCs w:val="28"/>
          <w:shd w:val="clear" w:color="auto" w:fill="FFFFFF"/>
        </w:rPr>
        <w:t>（批准文号：</w:t>
      </w:r>
      <w:r w:rsidR="00F7563A" w:rsidRPr="00F7563A">
        <w:rPr>
          <w:rFonts w:ascii="宋体" w:eastAsia="宋体" w:hAnsi="宋体" w:cs="宋体" w:hint="eastAsia"/>
          <w:b/>
          <w:color w:val="333333"/>
          <w:kern w:val="2"/>
          <w:sz w:val="28"/>
          <w:szCs w:val="28"/>
          <w:shd w:val="clear" w:color="auto" w:fill="FFFFFF"/>
        </w:rPr>
        <w:t>新沂市中小学校零星物资采购项目审批公示2020.8.26.xlsx</w:t>
      </w:r>
      <w:r w:rsidR="00F7563A">
        <w:rPr>
          <w:rFonts w:hint="eastAsia"/>
        </w:rPr>
        <w:t>，</w:t>
      </w:r>
      <w:r w:rsidR="00F7563A">
        <w:rPr>
          <w:rFonts w:ascii="宋体" w:eastAsia="宋体" w:hAnsi="宋体" w:cs="宋体" w:hint="eastAsia"/>
          <w:b/>
          <w:color w:val="333333"/>
          <w:kern w:val="2"/>
          <w:sz w:val="28"/>
          <w:szCs w:val="28"/>
          <w:shd w:val="clear" w:color="auto" w:fill="FFFFFF"/>
        </w:rPr>
        <w:t>采购</w:t>
      </w:r>
      <w:r w:rsidR="00677827" w:rsidRPr="00677827">
        <w:rPr>
          <w:rFonts w:ascii="宋体" w:eastAsia="宋体" w:hAnsi="宋体" w:cs="宋体" w:hint="eastAsia"/>
          <w:b/>
          <w:color w:val="333333"/>
          <w:kern w:val="2"/>
          <w:sz w:val="28"/>
          <w:szCs w:val="28"/>
          <w:shd w:val="clear" w:color="auto" w:fill="FFFFFF"/>
        </w:rPr>
        <w:t>所需资金来源是公用经费），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拟对新沂市</w:t>
      </w:r>
      <w:r w:rsidR="0067782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唐店中学学生</w:t>
      </w:r>
      <w:r w:rsidR="009A50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课桌凳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进行招标采购，欢迎合格供应商报名参加，现发布公告如下：</w:t>
      </w:r>
    </w:p>
    <w:p w14:paraId="5586D23C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一、项目名称</w:t>
      </w:r>
    </w:p>
    <w:p w14:paraId="303C1FC4" w14:textId="77777777" w:rsidR="007857FB" w:rsidRDefault="00677827">
      <w:pPr>
        <w:pStyle w:val="a3"/>
        <w:widowControl/>
        <w:shd w:val="clear" w:color="auto" w:fill="FFFFFF"/>
        <w:spacing w:beforeAutospacing="0" w:afterAutospacing="0" w:line="525" w:lineRule="atLeast"/>
        <w:ind w:firstLine="112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项目名称</w:t>
      </w:r>
      <w:r w:rsidR="006F104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：新沂市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唐店</w:t>
      </w:r>
      <w:r w:rsidR="006F104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中学学生</w:t>
      </w:r>
      <w:r w:rsidR="009A50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课桌凳</w:t>
      </w:r>
      <w:r w:rsidR="006F104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14:paraId="0D9B5F20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二、项目简介</w:t>
      </w:r>
    </w:p>
    <w:p w14:paraId="1C9CF597" w14:textId="0D4D1CCE" w:rsidR="007857FB" w:rsidRDefault="00677827" w:rsidP="0027761B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项目</w:t>
      </w:r>
      <w:r w:rsidR="009A50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：</w:t>
      </w:r>
      <w:r w:rsidR="006F104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采购学生</w:t>
      </w:r>
      <w:r w:rsidR="009A50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课桌凳</w:t>
      </w:r>
      <w:r w:rsidR="00F7563A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5</w:t>
      </w:r>
      <w:r w:rsidR="0027761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00套</w:t>
      </w:r>
      <w:r w:rsidR="006F104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，具体技术参数详见附件。</w:t>
      </w:r>
    </w:p>
    <w:p w14:paraId="4C8666B7" w14:textId="34A1D6CE" w:rsidR="00677827" w:rsidRPr="00677827" w:rsidRDefault="00677827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交货时间：</w:t>
      </w:r>
      <w:r w:rsidR="00F7563A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天</w:t>
      </w:r>
    </w:p>
    <w:p w14:paraId="5B1F518C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三、投标人资格要求</w:t>
      </w:r>
    </w:p>
    <w:p w14:paraId="5B88443F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36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（一）投标人基本条件：</w:t>
      </w:r>
    </w:p>
    <w:p w14:paraId="15AEFD4E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1、具有独立承担民事责任的能力；</w:t>
      </w:r>
    </w:p>
    <w:p w14:paraId="753859B2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2、具有良好的商业信誉；</w:t>
      </w:r>
    </w:p>
    <w:p w14:paraId="0DD602FE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3、具有履行合同所必需的设备和专业技术能力；</w:t>
      </w:r>
    </w:p>
    <w:p w14:paraId="663D9187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2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（二）项目要求投标人具备的特定条件：</w:t>
      </w:r>
    </w:p>
    <w:p w14:paraId="6304DE47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   1、投标人应提供相关营业执照及复印件。</w:t>
      </w:r>
    </w:p>
    <w:p w14:paraId="4CD03BC2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555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2、如投标人提供产品不是自有品牌的，须提供品牌生产厂商针对本次招标内容的授权委托书；</w:t>
      </w:r>
    </w:p>
    <w:p w14:paraId="6B9165E1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3、投标人提供针对本项目的样品</w:t>
      </w:r>
      <w:r w:rsidR="0067782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图片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14:paraId="0E975F22" w14:textId="657AC6D5" w:rsidR="007857FB" w:rsidRDefault="000F404F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四</w:t>
      </w:r>
      <w:r w:rsidR="006F104D"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、投标保证金及报价文件的接收</w:t>
      </w:r>
    </w:p>
    <w:p w14:paraId="602958A4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555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1、投标人应缴纳投标保证金：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人民币￥</w:t>
      </w:r>
      <w:r w:rsidR="00677827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1</w:t>
      </w:r>
      <w:r>
        <w:rPr>
          <w:rFonts w:ascii="Calibri" w:eastAsia="宋体" w:hAnsi="Calibri" w:cs="Calibri"/>
          <w:color w:val="191919"/>
          <w:sz w:val="28"/>
          <w:szCs w:val="28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,000.00（</w:t>
      </w:r>
      <w:r w:rsidR="00677827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壹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万元整），中标后作为质量保证金（中标人按期保质交货，验收合格后退还给中标人，不计利息；若中标方未按期或质量未达到校方要求的不予退还），未中标投标人的保证金于投标结束后当场退还，不计利息。</w:t>
      </w:r>
    </w:p>
    <w:p w14:paraId="2D3A7BBF" w14:textId="63FC6404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2、报价文件</w:t>
      </w:r>
      <w:r>
        <w:rPr>
          <w:rFonts w:ascii="宋体" w:eastAsia="宋体" w:hAnsi="宋体" w:cs="宋体" w:hint="eastAsia"/>
          <w:color w:val="333333"/>
          <w:spacing w:val="15"/>
          <w:sz w:val="28"/>
          <w:szCs w:val="28"/>
          <w:shd w:val="clear" w:color="auto" w:fill="FFFFFF"/>
        </w:rPr>
        <w:t>开始接收时间：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20</w:t>
      </w:r>
      <w:r w:rsidR="00F7563A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年</w:t>
      </w:r>
      <w:r w:rsidR="00F7563A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月</w:t>
      </w:r>
      <w:r w:rsidR="00F7563A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29</w:t>
      </w:r>
      <w:r w:rsidR="004C58AC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日 ，</w:t>
      </w:r>
      <w:r>
        <w:rPr>
          <w:rFonts w:ascii="宋体" w:eastAsia="宋体" w:hAnsi="宋体" w:cs="宋体" w:hint="eastAsia"/>
          <w:color w:val="333333"/>
          <w:spacing w:val="15"/>
          <w:sz w:val="28"/>
          <w:szCs w:val="28"/>
          <w:shd w:val="clear" w:color="auto" w:fill="FFFFFF"/>
        </w:rPr>
        <w:t>截止时间：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20</w:t>
      </w:r>
      <w:r w:rsidR="00F7563A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年</w:t>
      </w:r>
      <w:r w:rsidR="00F7563A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月</w:t>
      </w:r>
      <w:r w:rsidR="00F7563A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3</w:t>
      </w:r>
      <w:r w:rsidR="000F404F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日 </w:t>
      </w:r>
      <w:r w:rsidR="006B36F2">
        <w:rPr>
          <w:rFonts w:ascii="Calibri" w:eastAsia="宋体" w:hAnsi="Calibri" w:cs="Calibri" w:hint="eastAsia"/>
          <w:color w:val="191919"/>
          <w:sz w:val="28"/>
          <w:szCs w:val="28"/>
          <w:shd w:val="clear" w:color="auto" w:fill="FFFFFF"/>
        </w:rPr>
        <w:t>17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:</w:t>
      </w:r>
      <w:r>
        <w:rPr>
          <w:rFonts w:ascii="Calibri" w:eastAsia="宋体" w:hAnsi="Calibri" w:cs="Calibri"/>
          <w:color w:val="191919"/>
          <w:sz w:val="28"/>
          <w:szCs w:val="28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0。</w:t>
      </w:r>
    </w:p>
    <w:p w14:paraId="37AA2501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2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3、投标保证金及报价文件逾期不交者视为放弃本次投标资格。</w:t>
      </w:r>
    </w:p>
    <w:p w14:paraId="155A704E" w14:textId="2E5D7829" w:rsidR="007857FB" w:rsidRDefault="000F404F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五</w:t>
      </w:r>
      <w:r w:rsidR="006F104D"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、报价</w:t>
      </w:r>
    </w:p>
    <w:p w14:paraId="49932B1D" w14:textId="675BEB94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54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z w:val="28"/>
          <w:szCs w:val="28"/>
          <w:shd w:val="clear" w:color="auto" w:fill="FFFFFF"/>
        </w:rPr>
        <w:t>报价开始时间：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201</w:t>
      </w:r>
      <w:r w:rsidR="009A503E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年</w:t>
      </w:r>
      <w:r w:rsidR="000F404F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月</w:t>
      </w:r>
      <w:r w:rsidR="000F404F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3</w:t>
      </w:r>
      <w:r w:rsidR="00F7563A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日 </w:t>
      </w:r>
      <w:r w:rsidR="00677827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:00。</w:t>
      </w:r>
    </w:p>
    <w:p w14:paraId="2DE9DC04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54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z w:val="28"/>
          <w:szCs w:val="28"/>
          <w:shd w:val="clear" w:color="auto" w:fill="FFFFFF"/>
        </w:rPr>
        <w:t>报价地点：</w:t>
      </w:r>
      <w:r w:rsidR="0067782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唐店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中学会议室。</w:t>
      </w:r>
    </w:p>
    <w:p w14:paraId="7FAA4F2E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54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在样式和质量相当的情况下以</w:t>
      </w:r>
      <w:r w:rsidR="0067782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合理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低价中标（含税），如果超过一家产品样式质量相当价格相同时，由评标委员会投票决定，当场签订合同。</w:t>
      </w:r>
    </w:p>
    <w:p w14:paraId="43AC8DB9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七、本次采购联系事项</w:t>
      </w:r>
    </w:p>
    <w:p w14:paraId="4DC5CF58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联系人：</w:t>
      </w:r>
      <w:r w:rsidR="00677827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万洪喜</w:t>
      </w:r>
    </w:p>
    <w:p w14:paraId="38B03457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联系电话：</w:t>
      </w:r>
      <w:r w:rsidR="0067782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13775959822</w:t>
      </w:r>
    </w:p>
    <w:p w14:paraId="5AD4D17C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地址：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新沂市</w:t>
      </w:r>
      <w:r w:rsidR="00677827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唐店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中学</w:t>
      </w:r>
    </w:p>
    <w:p w14:paraId="317560C2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八、其他有关事项</w:t>
      </w:r>
    </w:p>
    <w:p w14:paraId="7F0DBCBA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1、本次招标投标人若少于3家，则按有关文件执行。</w:t>
      </w:r>
    </w:p>
    <w:p w14:paraId="4D0E2BFF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2、本次招标若出现流标或其他特殊情况的，上报主管部门。</w:t>
      </w:r>
    </w:p>
    <w:p w14:paraId="33BABC5D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3、供应商对“项目采购需求”部分的询问、质疑可向采购方提出，由采购方负责答复。</w:t>
      </w:r>
    </w:p>
    <w:p w14:paraId="1DD916C0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                                 </w:t>
      </w:r>
    </w:p>
    <w:p w14:paraId="2C4A8ADC" w14:textId="77777777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                           </w:t>
      </w:r>
      <w:r w:rsidR="009A50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新沂市</w:t>
      </w:r>
      <w:r w:rsidR="0067782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唐店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中学</w:t>
      </w:r>
    </w:p>
    <w:p w14:paraId="42BDDBDC" w14:textId="0C286AE2" w:rsidR="007857FB" w:rsidRDefault="006F104D">
      <w:pPr>
        <w:pStyle w:val="a3"/>
        <w:widowControl/>
        <w:shd w:val="clear" w:color="auto" w:fill="FFFFFF"/>
        <w:spacing w:beforeAutospacing="0" w:afterAutospacing="0" w:line="525" w:lineRule="atLeast"/>
        <w:ind w:firstLine="480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             </w:t>
      </w:r>
      <w:r w:rsidR="0067782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20</w:t>
      </w:r>
      <w:r w:rsidR="00F7563A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年</w:t>
      </w:r>
      <w:r w:rsidR="00F7563A"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月</w:t>
      </w:r>
      <w:r w:rsidR="00F7563A">
        <w:rPr>
          <w:rFonts w:ascii="Calibri" w:eastAsia="宋体" w:hAnsi="Calibri" w:cs="Calibri"/>
          <w:color w:val="191919"/>
          <w:sz w:val="28"/>
          <w:szCs w:val="28"/>
          <w:shd w:val="clear" w:color="auto" w:fill="FFFFFF"/>
        </w:rPr>
        <w:t>29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日</w:t>
      </w:r>
    </w:p>
    <w:p w14:paraId="08A85AC5" w14:textId="77777777" w:rsidR="007857FB" w:rsidRDefault="007857FB">
      <w:pPr>
        <w:snapToGrid w:val="0"/>
        <w:spacing w:line="400" w:lineRule="exact"/>
        <w:rPr>
          <w:rFonts w:ascii="宋体" w:hAnsi="宋体"/>
          <w:b/>
          <w:bCs/>
          <w:sz w:val="24"/>
        </w:rPr>
      </w:pPr>
    </w:p>
    <w:p w14:paraId="3DAEF4DC" w14:textId="77777777" w:rsidR="007857FB" w:rsidRPr="009A503E" w:rsidRDefault="006F104D">
      <w:pPr>
        <w:snapToGrid w:val="0"/>
        <w:spacing w:line="400" w:lineRule="exact"/>
        <w:rPr>
          <w:rFonts w:ascii="宋体" w:hAnsi="宋体"/>
          <w:bCs/>
          <w:color w:val="000000"/>
          <w:sz w:val="28"/>
          <w:szCs w:val="28"/>
        </w:rPr>
      </w:pPr>
      <w:r w:rsidRPr="009A503E">
        <w:rPr>
          <w:rFonts w:ascii="宋体" w:hAnsi="宋体" w:hint="eastAsia"/>
          <w:bCs/>
          <w:color w:val="000000"/>
          <w:sz w:val="28"/>
          <w:szCs w:val="28"/>
        </w:rPr>
        <w:t>新沂市</w:t>
      </w:r>
      <w:r w:rsidR="00677827" w:rsidRPr="009A503E">
        <w:rPr>
          <w:rFonts w:ascii="宋体" w:hAnsi="宋体" w:hint="eastAsia"/>
          <w:bCs/>
          <w:color w:val="000000"/>
          <w:sz w:val="28"/>
          <w:szCs w:val="28"/>
        </w:rPr>
        <w:t>唐店</w:t>
      </w:r>
      <w:r w:rsidR="00C45AB8" w:rsidRPr="009A503E">
        <w:rPr>
          <w:rFonts w:ascii="宋体" w:hAnsi="宋体" w:hint="eastAsia"/>
          <w:bCs/>
          <w:color w:val="000000"/>
          <w:sz w:val="28"/>
          <w:szCs w:val="28"/>
        </w:rPr>
        <w:t>中学学生课桌凳</w:t>
      </w:r>
      <w:r w:rsidRPr="009A503E">
        <w:rPr>
          <w:rFonts w:ascii="宋体" w:hAnsi="宋体" w:hint="eastAsia"/>
          <w:bCs/>
          <w:color w:val="000000"/>
          <w:sz w:val="28"/>
          <w:szCs w:val="28"/>
        </w:rPr>
        <w:t>项目技术要求</w:t>
      </w:r>
    </w:p>
    <w:p w14:paraId="7BF465B9" w14:textId="639C5E08" w:rsidR="00C45AB8" w:rsidRPr="00C45AB8" w:rsidRDefault="00C45AB8" w:rsidP="009A503E">
      <w:pPr>
        <w:widowControl/>
        <w:spacing w:after="200"/>
        <w:ind w:rightChars="307" w:right="645" w:firstLineChars="98" w:firstLine="274"/>
        <w:jc w:val="left"/>
        <w:rPr>
          <w:kern w:val="0"/>
          <w:sz w:val="28"/>
          <w:szCs w:val="28"/>
        </w:rPr>
      </w:pPr>
      <w:r w:rsidRPr="009A503E">
        <w:rPr>
          <w:rFonts w:hint="eastAsia"/>
          <w:kern w:val="0"/>
          <w:sz w:val="28"/>
          <w:szCs w:val="28"/>
        </w:rPr>
        <w:t>学生</w:t>
      </w:r>
      <w:r w:rsidRPr="00C45AB8">
        <w:rPr>
          <w:rFonts w:hint="eastAsia"/>
          <w:kern w:val="0"/>
          <w:sz w:val="28"/>
          <w:szCs w:val="28"/>
        </w:rPr>
        <w:t>桌登参数：课桌为高</w:t>
      </w:r>
      <w:r w:rsidRPr="00C45AB8">
        <w:rPr>
          <w:rFonts w:hint="eastAsia"/>
          <w:kern w:val="0"/>
          <w:sz w:val="28"/>
          <w:szCs w:val="28"/>
        </w:rPr>
        <w:t>78</w:t>
      </w:r>
      <w:r w:rsidRPr="00C45AB8">
        <w:rPr>
          <w:rFonts w:hint="eastAsia"/>
          <w:kern w:val="0"/>
          <w:sz w:val="28"/>
          <w:szCs w:val="28"/>
        </w:rPr>
        <w:t>㎝、长</w:t>
      </w:r>
      <w:r w:rsidRPr="00C45AB8">
        <w:rPr>
          <w:rFonts w:hint="eastAsia"/>
          <w:kern w:val="0"/>
          <w:sz w:val="28"/>
          <w:szCs w:val="28"/>
        </w:rPr>
        <w:t>60</w:t>
      </w:r>
      <w:r w:rsidRPr="00C45AB8">
        <w:rPr>
          <w:rFonts w:hint="eastAsia"/>
          <w:kern w:val="0"/>
          <w:sz w:val="28"/>
          <w:szCs w:val="28"/>
        </w:rPr>
        <w:t>㎝、宽</w:t>
      </w:r>
      <w:r w:rsidRPr="00C45AB8">
        <w:rPr>
          <w:rFonts w:hint="eastAsia"/>
          <w:kern w:val="0"/>
          <w:sz w:val="28"/>
          <w:szCs w:val="28"/>
        </w:rPr>
        <w:t>40</w:t>
      </w:r>
      <w:r w:rsidRPr="00C45AB8">
        <w:rPr>
          <w:rFonts w:hint="eastAsia"/>
          <w:kern w:val="0"/>
          <w:sz w:val="28"/>
          <w:szCs w:val="28"/>
        </w:rPr>
        <w:t>㎝四条腿，带托盘方桌方凳，桌腿、凳子腿规格为飞</w:t>
      </w:r>
      <w:r w:rsidRPr="00C45AB8">
        <w:rPr>
          <w:rFonts w:hint="eastAsia"/>
          <w:kern w:val="0"/>
          <w:sz w:val="28"/>
          <w:szCs w:val="28"/>
        </w:rPr>
        <w:t>20*60*1.5mm</w:t>
      </w:r>
      <w:r w:rsidRPr="00C45AB8">
        <w:rPr>
          <w:rFonts w:hint="eastAsia"/>
          <w:kern w:val="0"/>
          <w:sz w:val="28"/>
          <w:szCs w:val="28"/>
        </w:rPr>
        <w:t>，经除锈处理，电子烤漆，桌子和凳子托盘及桌斗铁皮厚度</w:t>
      </w:r>
      <w:r w:rsidR="00F7563A">
        <w:rPr>
          <w:kern w:val="0"/>
          <w:sz w:val="28"/>
          <w:szCs w:val="28"/>
        </w:rPr>
        <w:t>1.4</w:t>
      </w:r>
      <w:r w:rsidRPr="00C45AB8">
        <w:rPr>
          <w:rFonts w:hint="eastAsia"/>
          <w:kern w:val="0"/>
          <w:sz w:val="28"/>
          <w:szCs w:val="28"/>
        </w:rPr>
        <w:t>mm</w:t>
      </w:r>
      <w:r w:rsidRPr="00C45AB8">
        <w:rPr>
          <w:rFonts w:hint="eastAsia"/>
          <w:kern w:val="0"/>
          <w:sz w:val="28"/>
          <w:szCs w:val="28"/>
        </w:rPr>
        <w:t>以上，除锈处理，电子烤漆，桌面，凳面均使用多层板，黄色，多层板厚度为</w:t>
      </w:r>
      <w:r w:rsidRPr="00C45AB8">
        <w:rPr>
          <w:rFonts w:hint="eastAsia"/>
          <w:kern w:val="0"/>
          <w:sz w:val="28"/>
          <w:szCs w:val="28"/>
        </w:rPr>
        <w:t>18mm</w:t>
      </w:r>
      <w:r w:rsidRPr="00C45AB8">
        <w:rPr>
          <w:rFonts w:hint="eastAsia"/>
          <w:kern w:val="0"/>
          <w:sz w:val="28"/>
          <w:szCs w:val="28"/>
        </w:rPr>
        <w:t>以上。</w:t>
      </w:r>
    </w:p>
    <w:p w14:paraId="69EF672F" w14:textId="77777777" w:rsidR="007857FB" w:rsidRPr="00C45AB8" w:rsidRDefault="007857FB" w:rsidP="006B36F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7857FB" w:rsidRPr="00C4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FA32F" w14:textId="77777777" w:rsidR="007B0DAE" w:rsidRDefault="007B0DAE" w:rsidP="00677827">
      <w:r>
        <w:separator/>
      </w:r>
    </w:p>
  </w:endnote>
  <w:endnote w:type="continuationSeparator" w:id="0">
    <w:p w14:paraId="7EE95659" w14:textId="77777777" w:rsidR="007B0DAE" w:rsidRDefault="007B0DAE" w:rsidP="0067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B29DF" w14:textId="77777777" w:rsidR="007B0DAE" w:rsidRDefault="007B0DAE" w:rsidP="00677827">
      <w:r>
        <w:separator/>
      </w:r>
    </w:p>
  </w:footnote>
  <w:footnote w:type="continuationSeparator" w:id="0">
    <w:p w14:paraId="444C99AE" w14:textId="77777777" w:rsidR="007B0DAE" w:rsidRDefault="007B0DAE" w:rsidP="0067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8378DD"/>
    <w:rsid w:val="000419CD"/>
    <w:rsid w:val="000E2D31"/>
    <w:rsid w:val="000F404F"/>
    <w:rsid w:val="0027761B"/>
    <w:rsid w:val="00355A32"/>
    <w:rsid w:val="004C58AC"/>
    <w:rsid w:val="00546454"/>
    <w:rsid w:val="005F7CA9"/>
    <w:rsid w:val="00643780"/>
    <w:rsid w:val="00677827"/>
    <w:rsid w:val="006B36F2"/>
    <w:rsid w:val="006C4A22"/>
    <w:rsid w:val="006F104D"/>
    <w:rsid w:val="007857FB"/>
    <w:rsid w:val="007B0DAE"/>
    <w:rsid w:val="00981304"/>
    <w:rsid w:val="009A503E"/>
    <w:rsid w:val="00B905D0"/>
    <w:rsid w:val="00C45AB8"/>
    <w:rsid w:val="00DF279A"/>
    <w:rsid w:val="00F7563A"/>
    <w:rsid w:val="120C5704"/>
    <w:rsid w:val="378378DD"/>
    <w:rsid w:val="3F6333F2"/>
    <w:rsid w:val="488D6BE7"/>
    <w:rsid w:val="649E25C1"/>
    <w:rsid w:val="6ED1519E"/>
    <w:rsid w:val="78A01E0D"/>
    <w:rsid w:val="7AA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F06E2"/>
  <w15:docId w15:val="{45A9F7A5-BDCF-4CB3-874E-5C9B2AC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7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77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7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77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677827"/>
    <w:rPr>
      <w:sz w:val="18"/>
      <w:szCs w:val="18"/>
    </w:rPr>
  </w:style>
  <w:style w:type="character" w:customStyle="1" w:styleId="aa">
    <w:name w:val="批注框文本 字符"/>
    <w:basedOn w:val="a0"/>
    <w:link w:val="a9"/>
    <w:rsid w:val="006778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</Words>
  <Characters>946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邹 过</cp:lastModifiedBy>
  <cp:revision>4</cp:revision>
  <cp:lastPrinted>2018-09-02T08:18:00Z</cp:lastPrinted>
  <dcterms:created xsi:type="dcterms:W3CDTF">2020-08-27T00:45:00Z</dcterms:created>
  <dcterms:modified xsi:type="dcterms:W3CDTF">2020-08-27T01:15:00Z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